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03D" w:rsidRDefault="0039503D" w:rsidP="00772585">
      <w:pPr>
        <w:spacing w:after="0"/>
        <w:ind w:firstLine="426"/>
        <w:jc w:val="center"/>
        <w:rPr>
          <w:rFonts w:ascii="Times New Roman" w:eastAsia="Times New Roman" w:hAnsi="Times New Roman" w:cs="Times New Roman"/>
          <w:b/>
          <w:bCs/>
          <w:color w:val="000000"/>
          <w:sz w:val="28"/>
          <w:szCs w:val="28"/>
          <w:lang w:val="tt-RU" w:eastAsia="ru-RU"/>
        </w:rPr>
      </w:pPr>
      <w:r>
        <w:rPr>
          <w:rFonts w:ascii="Times New Roman" w:eastAsia="Times New Roman" w:hAnsi="Times New Roman" w:cs="Times New Roman"/>
          <w:b/>
          <w:bCs/>
          <w:noProof/>
          <w:color w:val="000000"/>
          <w:sz w:val="28"/>
          <w:szCs w:val="28"/>
          <w:lang w:eastAsia="ru-RU"/>
        </w:rPr>
        <w:drawing>
          <wp:inline distT="0" distB="0" distL="0" distR="0">
            <wp:extent cx="7808360" cy="5678133"/>
            <wp:effectExtent l="0" t="0" r="2540" b="0"/>
            <wp:docPr id="1" name="Рисунок 1" descr="C:\Users\Айгуль\Desktop\Общеобразовательные программы 2019-2020\программа\яшь ижатчылпр Зарипова М.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Общеобразовательные программы 2019-2020\программа\яшь ижатчылпр Зарипова М.Р..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2758" cy="5681331"/>
                    </a:xfrm>
                    <a:prstGeom prst="rect">
                      <a:avLst/>
                    </a:prstGeom>
                    <a:noFill/>
                    <a:ln>
                      <a:noFill/>
                    </a:ln>
                  </pic:spPr>
                </pic:pic>
              </a:graphicData>
            </a:graphic>
          </wp:inline>
        </w:drawing>
      </w:r>
    </w:p>
    <w:p w:rsidR="0039503D" w:rsidRDefault="0039503D" w:rsidP="00772585">
      <w:pPr>
        <w:spacing w:after="0"/>
        <w:ind w:firstLine="426"/>
        <w:jc w:val="center"/>
        <w:rPr>
          <w:rFonts w:ascii="Times New Roman" w:eastAsia="Times New Roman" w:hAnsi="Times New Roman" w:cs="Times New Roman"/>
          <w:b/>
          <w:bCs/>
          <w:color w:val="000000"/>
          <w:sz w:val="28"/>
          <w:szCs w:val="28"/>
          <w:lang w:val="tt-RU" w:eastAsia="ru-RU"/>
        </w:rPr>
      </w:pPr>
    </w:p>
    <w:p w:rsidR="003A24CB" w:rsidRPr="00AC35EE" w:rsidRDefault="005C0C44" w:rsidP="00772585">
      <w:pPr>
        <w:spacing w:after="0"/>
        <w:ind w:firstLine="426"/>
        <w:jc w:val="center"/>
        <w:rPr>
          <w:rFonts w:ascii="Times New Roman" w:eastAsia="Calibri" w:hAnsi="Times New Roman"/>
          <w:b/>
          <w:sz w:val="32"/>
          <w:szCs w:val="32"/>
          <w:lang w:val="tt-RU"/>
        </w:rPr>
      </w:pPr>
      <w:r w:rsidRPr="00AC35EE">
        <w:rPr>
          <w:rFonts w:ascii="Times New Roman" w:eastAsia="Times New Roman" w:hAnsi="Times New Roman" w:cs="Times New Roman"/>
          <w:b/>
          <w:bCs/>
          <w:color w:val="000000"/>
          <w:sz w:val="28"/>
          <w:szCs w:val="28"/>
          <w:lang w:val="tt-RU" w:eastAsia="ru-RU"/>
        </w:rPr>
        <w:lastRenderedPageBreak/>
        <w:t>Аңлатма язуы</w:t>
      </w:r>
      <w:r w:rsidR="003A24CB" w:rsidRPr="00AC35EE">
        <w:rPr>
          <w:rFonts w:ascii="Times New Roman" w:eastAsia="Calibri" w:hAnsi="Times New Roman"/>
          <w:b/>
          <w:sz w:val="32"/>
          <w:szCs w:val="32"/>
          <w:lang w:val="tt-RU"/>
        </w:rPr>
        <w:t xml:space="preserve"> </w:t>
      </w:r>
    </w:p>
    <w:p w:rsidR="003A24CB" w:rsidRPr="00AC35EE" w:rsidRDefault="003A24CB" w:rsidP="003A24CB">
      <w:pPr>
        <w:spacing w:after="0"/>
        <w:ind w:firstLine="426"/>
        <w:jc w:val="both"/>
        <w:rPr>
          <w:rFonts w:ascii="Times New Roman" w:eastAsia="Calibri" w:hAnsi="Times New Roman"/>
          <w:sz w:val="24"/>
          <w:szCs w:val="24"/>
          <w:lang w:val="tt-RU"/>
        </w:rPr>
      </w:pPr>
      <w:r w:rsidRPr="00AC35EE">
        <w:rPr>
          <w:rFonts w:ascii="Times New Roman" w:eastAsia="Calibri" w:hAnsi="Times New Roman"/>
          <w:sz w:val="24"/>
          <w:szCs w:val="24"/>
          <w:lang w:val="tt-RU"/>
        </w:rPr>
        <w:t xml:space="preserve">«Яшь </w:t>
      </w:r>
      <w:r>
        <w:rPr>
          <w:rFonts w:ascii="Times New Roman" w:eastAsia="Calibri" w:hAnsi="Times New Roman"/>
          <w:sz w:val="24"/>
          <w:szCs w:val="24"/>
          <w:lang w:val="tt-RU"/>
        </w:rPr>
        <w:t>иҗатчылар” өстәмә белем бирү программасы түбәндәге норматив документларга нигезләнеп төзелде</w:t>
      </w:r>
      <w:r w:rsidRPr="00AC35EE">
        <w:rPr>
          <w:rFonts w:ascii="Times New Roman" w:eastAsia="Calibri" w:hAnsi="Times New Roman"/>
          <w:sz w:val="24"/>
          <w:szCs w:val="24"/>
          <w:lang w:val="tt-RU"/>
        </w:rPr>
        <w:t>:</w:t>
      </w:r>
    </w:p>
    <w:p w:rsidR="003A24CB" w:rsidRPr="00F8040C" w:rsidRDefault="003A24CB" w:rsidP="003A24CB">
      <w:pPr>
        <w:spacing w:after="0"/>
        <w:ind w:firstLine="426"/>
        <w:jc w:val="both"/>
        <w:rPr>
          <w:rFonts w:ascii="Times New Roman" w:eastAsia="Calibri" w:hAnsi="Times New Roman"/>
          <w:sz w:val="24"/>
          <w:szCs w:val="24"/>
        </w:rPr>
      </w:pPr>
      <w:r w:rsidRPr="00AC35EE">
        <w:rPr>
          <w:rFonts w:ascii="Times New Roman" w:eastAsia="Calibri" w:hAnsi="Times New Roman"/>
          <w:sz w:val="24"/>
          <w:szCs w:val="24"/>
          <w:lang w:val="tt-RU"/>
        </w:rPr>
        <w:t>1. Федеральный закон от 29.</w:t>
      </w:r>
      <w:r w:rsidRPr="00F8040C">
        <w:rPr>
          <w:rFonts w:ascii="Times New Roman" w:eastAsia="Calibri" w:hAnsi="Times New Roman"/>
          <w:sz w:val="24"/>
          <w:szCs w:val="24"/>
        </w:rPr>
        <w:t xml:space="preserve">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4. Порядок организации и осуществления образовательной деятельности по дополнительным общеобразовательным программам (утверждён Приказом </w:t>
      </w:r>
      <w:r w:rsidR="00CD32BE">
        <w:rPr>
          <w:rFonts w:ascii="Times New Roman" w:eastAsia="Calibri" w:hAnsi="Times New Roman"/>
          <w:sz w:val="24"/>
          <w:szCs w:val="24"/>
        </w:rPr>
        <w:t>Министерства просвещения Российской Федерации от 09.11.2018 №196</w:t>
      </w:r>
      <w:r w:rsidRPr="00F8040C">
        <w:rPr>
          <w:rFonts w:ascii="Times New Roman" w:eastAsia="Calibri" w:hAnsi="Times New Roman"/>
          <w:sz w:val="24"/>
          <w:szCs w:val="24"/>
        </w:rPr>
        <w:t xml:space="preserve">)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5. СанПин 2.4.4.3.3172-14 «Санитарно-эпидемиологические требования к устройству, содержанию и организации </w:t>
      </w:r>
      <w:proofErr w:type="gramStart"/>
      <w:r w:rsidRPr="00F8040C">
        <w:rPr>
          <w:rFonts w:ascii="Times New Roman" w:eastAsia="Calibri" w:hAnsi="Times New Roman"/>
          <w:sz w:val="24"/>
          <w:szCs w:val="24"/>
        </w:rPr>
        <w:t>режима работы образовательных организаций дополнительного образования детей</w:t>
      </w:r>
      <w:proofErr w:type="gramEnd"/>
      <w:r w:rsidRPr="00F8040C">
        <w:rPr>
          <w:rFonts w:ascii="Times New Roman" w:eastAsia="Calibri" w:hAnsi="Times New Roman"/>
          <w:sz w:val="24"/>
          <w:szCs w:val="24"/>
        </w:rPr>
        <w:t xml:space="preserve">» </w:t>
      </w:r>
    </w:p>
    <w:p w:rsidR="003A24CB" w:rsidRPr="00F8040C" w:rsidRDefault="003A24CB" w:rsidP="003A24CB">
      <w:pPr>
        <w:spacing w:after="0"/>
        <w:ind w:firstLine="426"/>
        <w:jc w:val="both"/>
        <w:rPr>
          <w:rFonts w:ascii="Times New Roman" w:eastAsia="Calibri" w:hAnsi="Times New Roman"/>
          <w:sz w:val="24"/>
          <w:szCs w:val="24"/>
        </w:rPr>
      </w:pPr>
      <w:proofErr w:type="gramStart"/>
      <w:r w:rsidRPr="00F8040C">
        <w:rPr>
          <w:rFonts w:ascii="Times New Roman" w:eastAsia="Calibri" w:hAnsi="Times New Roman"/>
          <w:sz w:val="24"/>
          <w:szCs w:val="24"/>
        </w:rPr>
        <w:t xml:space="preserve">(утверждены постановлением Главного санитарного врача Российской Федерации от 04.07.2014 №41) </w:t>
      </w:r>
      <w:proofErr w:type="gramEnd"/>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6. </w:t>
      </w:r>
      <w:proofErr w:type="gramStart"/>
      <w:r w:rsidRPr="00F8040C">
        <w:rPr>
          <w:rFonts w:ascii="Times New Roman" w:eastAsia="Calibri" w:hAnsi="Times New Roman"/>
          <w:sz w:val="24"/>
          <w:szCs w:val="24"/>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roofErr w:type="gramEnd"/>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10. «Методические рекомендации по проектированию дополнительных общеразвивающих программ (включая разноуровневые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lastRenderedPageBreak/>
        <w:t xml:space="preserve">11.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3A24CB" w:rsidRPr="00F8040C" w:rsidRDefault="003A24CB" w:rsidP="003A24CB">
      <w:pPr>
        <w:spacing w:after="0"/>
        <w:ind w:firstLine="426"/>
        <w:jc w:val="both"/>
        <w:rPr>
          <w:rFonts w:ascii="Times New Roman" w:eastAsia="Calibri" w:hAnsi="Times New Roman"/>
          <w:sz w:val="24"/>
          <w:szCs w:val="24"/>
        </w:rPr>
      </w:pPr>
      <w:r w:rsidRPr="00F8040C">
        <w:rPr>
          <w:rFonts w:ascii="Times New Roman" w:eastAsia="Calibri" w:hAnsi="Times New Roman"/>
          <w:sz w:val="24"/>
          <w:szCs w:val="24"/>
        </w:rPr>
        <w:t xml:space="preserve">12. 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3A24CB" w:rsidRPr="003A24CB" w:rsidRDefault="003A24CB" w:rsidP="003A24CB">
      <w:pPr>
        <w:spacing w:after="0"/>
        <w:ind w:firstLine="426"/>
        <w:jc w:val="both"/>
        <w:rPr>
          <w:rFonts w:ascii="Times New Roman" w:eastAsia="Calibri" w:hAnsi="Times New Roman"/>
          <w:sz w:val="24"/>
          <w:szCs w:val="24"/>
          <w:lang w:val="tt-RU"/>
        </w:rPr>
      </w:pPr>
      <w:r w:rsidRPr="00F8040C">
        <w:rPr>
          <w:rFonts w:ascii="Times New Roman" w:eastAsia="Calibri" w:hAnsi="Times New Roman"/>
          <w:sz w:val="24"/>
          <w:szCs w:val="24"/>
        </w:rPr>
        <w:t xml:space="preserve">13. Положение об общеобразовательных общеразвивающих  программах МБУ </w:t>
      </w:r>
      <w:proofErr w:type="gramStart"/>
      <w:r w:rsidRPr="00F8040C">
        <w:rPr>
          <w:rFonts w:ascii="Times New Roman" w:eastAsia="Calibri" w:hAnsi="Times New Roman"/>
          <w:sz w:val="24"/>
          <w:szCs w:val="24"/>
        </w:rPr>
        <w:t>ДО</w:t>
      </w:r>
      <w:proofErr w:type="gramEnd"/>
      <w:r w:rsidRPr="00F8040C">
        <w:rPr>
          <w:rFonts w:ascii="Times New Roman" w:eastAsia="Calibri" w:hAnsi="Times New Roman"/>
          <w:sz w:val="24"/>
          <w:szCs w:val="24"/>
        </w:rPr>
        <w:t xml:space="preserve"> «</w:t>
      </w:r>
      <w:proofErr w:type="gramStart"/>
      <w:r w:rsidRPr="00F8040C">
        <w:rPr>
          <w:rFonts w:ascii="Times New Roman" w:eastAsia="Calibri" w:hAnsi="Times New Roman"/>
          <w:sz w:val="24"/>
          <w:szCs w:val="24"/>
        </w:rPr>
        <w:t>Дв</w:t>
      </w:r>
      <w:r>
        <w:rPr>
          <w:rFonts w:ascii="Times New Roman" w:eastAsia="Calibri" w:hAnsi="Times New Roman"/>
          <w:sz w:val="24"/>
          <w:szCs w:val="24"/>
        </w:rPr>
        <w:t>орец</w:t>
      </w:r>
      <w:proofErr w:type="gramEnd"/>
      <w:r>
        <w:rPr>
          <w:rFonts w:ascii="Times New Roman" w:eastAsia="Calibri" w:hAnsi="Times New Roman"/>
          <w:sz w:val="24"/>
          <w:szCs w:val="24"/>
        </w:rPr>
        <w:t xml:space="preserve"> школьников» от 29.08.2016г</w:t>
      </w:r>
      <w:r>
        <w:rPr>
          <w:rFonts w:ascii="Times New Roman" w:eastAsia="Calibri" w:hAnsi="Times New Roman"/>
          <w:sz w:val="24"/>
          <w:szCs w:val="24"/>
          <w:lang w:val="tt-RU"/>
        </w:rPr>
        <w:t>.</w:t>
      </w:r>
    </w:p>
    <w:p w:rsidR="005C0C44" w:rsidRPr="005C0C44" w:rsidRDefault="005C0C44" w:rsidP="009E2044">
      <w:pPr>
        <w:shd w:val="clear" w:color="auto" w:fill="FFFFFF"/>
        <w:spacing w:after="0" w:line="240" w:lineRule="auto"/>
        <w:ind w:left="720"/>
        <w:jc w:val="center"/>
        <w:rPr>
          <w:rFonts w:ascii="Arial" w:eastAsia="Times New Roman" w:hAnsi="Arial" w:cs="Arial"/>
          <w:color w:val="000000"/>
          <w:lang w:eastAsia="ru-RU"/>
        </w:rPr>
      </w:pPr>
    </w:p>
    <w:p w:rsidR="00A444CF" w:rsidRPr="001F335D" w:rsidRDefault="00F90537" w:rsidP="00A444CF">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ab/>
      </w:r>
      <w:r w:rsidR="00A444CF">
        <w:rPr>
          <w:rFonts w:ascii="Times New Roman" w:eastAsia="Times New Roman" w:hAnsi="Times New Roman" w:cs="Times New Roman"/>
          <w:color w:val="000000"/>
          <w:sz w:val="28"/>
          <w:szCs w:val="28"/>
          <w:lang w:eastAsia="ru-RU"/>
        </w:rPr>
        <w:t xml:space="preserve">“Яшь </w:t>
      </w:r>
      <w:r w:rsidR="00A444CF">
        <w:rPr>
          <w:rFonts w:ascii="Times New Roman" w:eastAsia="Times New Roman" w:hAnsi="Times New Roman" w:cs="Times New Roman"/>
          <w:color w:val="000000"/>
          <w:sz w:val="28"/>
          <w:szCs w:val="28"/>
          <w:lang w:val="tt-RU" w:eastAsia="ru-RU"/>
        </w:rPr>
        <w:t>иҗатчы</w:t>
      </w:r>
      <w:r w:rsidR="00A444CF" w:rsidRPr="001F335D">
        <w:rPr>
          <w:rFonts w:ascii="Times New Roman" w:eastAsia="Times New Roman" w:hAnsi="Times New Roman" w:cs="Times New Roman"/>
          <w:color w:val="000000"/>
          <w:sz w:val="28"/>
          <w:szCs w:val="28"/>
          <w:lang w:eastAsia="ru-RU"/>
        </w:rPr>
        <w:t>” иҗат түгә</w:t>
      </w:r>
      <w:proofErr w:type="gramStart"/>
      <w:r w:rsidR="00A444CF" w:rsidRPr="001F335D">
        <w:rPr>
          <w:rFonts w:ascii="Times New Roman" w:eastAsia="Times New Roman" w:hAnsi="Times New Roman" w:cs="Times New Roman"/>
          <w:color w:val="000000"/>
          <w:sz w:val="28"/>
          <w:szCs w:val="28"/>
          <w:lang w:eastAsia="ru-RU"/>
        </w:rPr>
        <w:t>р</w:t>
      </w:r>
      <w:proofErr w:type="gramEnd"/>
      <w:r w:rsidR="00A444CF" w:rsidRPr="001F335D">
        <w:rPr>
          <w:rFonts w:ascii="Times New Roman" w:eastAsia="Times New Roman" w:hAnsi="Times New Roman" w:cs="Times New Roman"/>
          <w:color w:val="000000"/>
          <w:sz w:val="28"/>
          <w:szCs w:val="28"/>
          <w:lang w:eastAsia="ru-RU"/>
        </w:rPr>
        <w:t>әге укучыларны  халкыбызның рухи-әхлакый кануннары белән таныштырырга, аларда югары сөйләм культурасы формалаштырырга, иҗади сәләтне үстерергә, мөстәкыйль уйларга һәм эшләргә омтылышын канәгатьләндерү юнәлешендә эш алып бара. Түгә</w:t>
      </w:r>
      <w:proofErr w:type="gramStart"/>
      <w:r w:rsidR="00A444CF" w:rsidRPr="001F335D">
        <w:rPr>
          <w:rFonts w:ascii="Times New Roman" w:eastAsia="Times New Roman" w:hAnsi="Times New Roman" w:cs="Times New Roman"/>
          <w:color w:val="000000"/>
          <w:sz w:val="28"/>
          <w:szCs w:val="28"/>
          <w:lang w:eastAsia="ru-RU"/>
        </w:rPr>
        <w:t>р</w:t>
      </w:r>
      <w:proofErr w:type="gramEnd"/>
      <w:r w:rsidR="00A444CF" w:rsidRPr="001F335D">
        <w:rPr>
          <w:rFonts w:ascii="Times New Roman" w:eastAsia="Times New Roman" w:hAnsi="Times New Roman" w:cs="Times New Roman"/>
          <w:color w:val="000000"/>
          <w:sz w:val="28"/>
          <w:szCs w:val="28"/>
          <w:lang w:eastAsia="ru-RU"/>
        </w:rPr>
        <w:t>әктә танып-белү эшчәнлеге аралашу формасында оештырыла. Укучылар түгә</w:t>
      </w:r>
      <w:proofErr w:type="gramStart"/>
      <w:r w:rsidR="00A444CF" w:rsidRPr="001F335D">
        <w:rPr>
          <w:rFonts w:ascii="Times New Roman" w:eastAsia="Times New Roman" w:hAnsi="Times New Roman" w:cs="Times New Roman"/>
          <w:color w:val="000000"/>
          <w:sz w:val="28"/>
          <w:szCs w:val="28"/>
          <w:lang w:eastAsia="ru-RU"/>
        </w:rPr>
        <w:t>р</w:t>
      </w:r>
      <w:proofErr w:type="gramEnd"/>
      <w:r w:rsidR="00A444CF" w:rsidRPr="001F335D">
        <w:rPr>
          <w:rFonts w:ascii="Times New Roman" w:eastAsia="Times New Roman" w:hAnsi="Times New Roman" w:cs="Times New Roman"/>
          <w:color w:val="000000"/>
          <w:sz w:val="28"/>
          <w:szCs w:val="28"/>
          <w:lang w:eastAsia="ru-RU"/>
        </w:rPr>
        <w:t>әктә  газета-журналлар басу технологиясе, газета әсәрләре иҗат итү баскычлары (тема табу, фактлар туплау, әңгәмә үткәрү, текст төзү, ритм, рифма һ.б.) журналистика жанрлары  турында мәгълүмат алалар. Үзләре газета-журналлар өчен шигырьләр, хикәяләр, мәкаләләр иҗат итәләр, үзләре язган шигырьләрне сәнгатьле итеп сөйләргә өйрә</w:t>
      </w:r>
      <w:r w:rsidR="00A444CF">
        <w:rPr>
          <w:rFonts w:ascii="Times New Roman" w:eastAsia="Times New Roman" w:hAnsi="Times New Roman" w:cs="Times New Roman"/>
          <w:color w:val="000000"/>
          <w:sz w:val="28"/>
          <w:szCs w:val="28"/>
          <w:lang w:eastAsia="ru-RU"/>
        </w:rPr>
        <w:t>нәләр.  “</w:t>
      </w:r>
      <w:proofErr w:type="gramStart"/>
      <w:r w:rsidR="00A444CF">
        <w:rPr>
          <w:rFonts w:ascii="Times New Roman" w:eastAsia="Times New Roman" w:hAnsi="Times New Roman" w:cs="Times New Roman"/>
          <w:color w:val="000000"/>
          <w:sz w:val="28"/>
          <w:szCs w:val="28"/>
          <w:lang w:eastAsia="ru-RU"/>
        </w:rPr>
        <w:t>Ш</w:t>
      </w:r>
      <w:proofErr w:type="gramEnd"/>
      <w:r w:rsidR="00A444CF">
        <w:rPr>
          <w:rFonts w:ascii="Times New Roman" w:eastAsia="Times New Roman" w:hAnsi="Times New Roman" w:cs="Times New Roman"/>
          <w:color w:val="000000"/>
          <w:sz w:val="28"/>
          <w:szCs w:val="28"/>
          <w:lang w:eastAsia="ru-RU"/>
        </w:rPr>
        <w:t xml:space="preserve">әкерт” исемле </w:t>
      </w:r>
      <w:r w:rsidR="00A444CF">
        <w:rPr>
          <w:rFonts w:ascii="Times New Roman" w:eastAsia="Times New Roman" w:hAnsi="Times New Roman" w:cs="Times New Roman"/>
          <w:color w:val="000000"/>
          <w:sz w:val="28"/>
          <w:szCs w:val="28"/>
          <w:lang w:val="tt-RU" w:eastAsia="ru-RU"/>
        </w:rPr>
        <w:t>мәктәп</w:t>
      </w:r>
      <w:r w:rsidR="00A444CF" w:rsidRPr="001F335D">
        <w:rPr>
          <w:rFonts w:ascii="Times New Roman" w:eastAsia="Times New Roman" w:hAnsi="Times New Roman" w:cs="Times New Roman"/>
          <w:color w:val="000000"/>
          <w:sz w:val="28"/>
          <w:szCs w:val="28"/>
          <w:lang w:eastAsia="ru-RU"/>
        </w:rPr>
        <w:t xml:space="preserve"> гә</w:t>
      </w:r>
      <w:r w:rsidR="00A444CF">
        <w:rPr>
          <w:rFonts w:ascii="Times New Roman" w:eastAsia="Times New Roman" w:hAnsi="Times New Roman" w:cs="Times New Roman"/>
          <w:color w:val="000000"/>
          <w:sz w:val="28"/>
          <w:szCs w:val="28"/>
          <w:lang w:eastAsia="ru-RU"/>
        </w:rPr>
        <w:t xml:space="preserve">зитен чыгаралар . "Яшь </w:t>
      </w:r>
      <w:r w:rsidR="00A444CF">
        <w:rPr>
          <w:rFonts w:ascii="Times New Roman" w:eastAsia="Times New Roman" w:hAnsi="Times New Roman" w:cs="Times New Roman"/>
          <w:color w:val="000000"/>
          <w:sz w:val="28"/>
          <w:szCs w:val="28"/>
          <w:lang w:val="tt-RU" w:eastAsia="ru-RU"/>
        </w:rPr>
        <w:t>иҗатчы</w:t>
      </w:r>
      <w:r w:rsidR="00A444CF" w:rsidRPr="001F335D">
        <w:rPr>
          <w:rFonts w:ascii="Times New Roman" w:eastAsia="Times New Roman" w:hAnsi="Times New Roman" w:cs="Times New Roman"/>
          <w:color w:val="000000"/>
          <w:sz w:val="28"/>
          <w:szCs w:val="28"/>
          <w:lang w:eastAsia="ru-RU"/>
        </w:rPr>
        <w:t>” иҗат түгәрәгенең эшчәнлеген шул газета битләрендә яктыртып баралар.</w:t>
      </w:r>
    </w:p>
    <w:p w:rsidR="00A444CF" w:rsidRPr="001F335D" w:rsidRDefault="00A444CF" w:rsidP="00A444CF">
      <w:pPr>
        <w:shd w:val="clear" w:color="auto" w:fill="FFFFFF"/>
        <w:spacing w:after="0" w:line="240" w:lineRule="auto"/>
        <w:jc w:val="both"/>
        <w:rPr>
          <w:rFonts w:ascii="Arial" w:eastAsia="Times New Roman" w:hAnsi="Arial" w:cs="Arial"/>
          <w:color w:val="000000"/>
          <w:lang w:eastAsia="ru-RU"/>
        </w:rPr>
      </w:pPr>
      <w:r w:rsidRPr="001F335D">
        <w:rPr>
          <w:rFonts w:ascii="Times New Roman" w:eastAsia="Times New Roman" w:hAnsi="Times New Roman" w:cs="Times New Roman"/>
          <w:color w:val="000000"/>
          <w:sz w:val="28"/>
          <w:szCs w:val="28"/>
          <w:lang w:eastAsia="ru-RU"/>
        </w:rPr>
        <w:t>        Түгә</w:t>
      </w:r>
      <w:proofErr w:type="gramStart"/>
      <w:r w:rsidRPr="001F335D">
        <w:rPr>
          <w:rFonts w:ascii="Times New Roman" w:eastAsia="Times New Roman" w:hAnsi="Times New Roman" w:cs="Times New Roman"/>
          <w:color w:val="000000"/>
          <w:sz w:val="28"/>
          <w:szCs w:val="28"/>
          <w:lang w:eastAsia="ru-RU"/>
        </w:rPr>
        <w:t>р</w:t>
      </w:r>
      <w:proofErr w:type="gramEnd"/>
      <w:r w:rsidRPr="001F335D">
        <w:rPr>
          <w:rFonts w:ascii="Times New Roman" w:eastAsia="Times New Roman" w:hAnsi="Times New Roman" w:cs="Times New Roman"/>
          <w:color w:val="000000"/>
          <w:sz w:val="28"/>
          <w:szCs w:val="28"/>
          <w:lang w:eastAsia="ru-RU"/>
        </w:rPr>
        <w:t>әкнең эше утырышлар дип аталса да, ул структур яктан традицион формадагы дәресләргә охшаган: оештыру, актуальләштерү, яңа материалны аңлату, ныгыту, йомгаклау. Дәресләрдә ныгытуга, ягъни гамәли эшкә, күнекмәлә</w:t>
      </w:r>
      <w:proofErr w:type="gramStart"/>
      <w:r w:rsidRPr="001F335D">
        <w:rPr>
          <w:rFonts w:ascii="Times New Roman" w:eastAsia="Times New Roman" w:hAnsi="Times New Roman" w:cs="Times New Roman"/>
          <w:color w:val="000000"/>
          <w:sz w:val="28"/>
          <w:szCs w:val="28"/>
          <w:lang w:eastAsia="ru-RU"/>
        </w:rPr>
        <w:t>р</w:t>
      </w:r>
      <w:proofErr w:type="gramEnd"/>
      <w:r w:rsidRPr="001F335D">
        <w:rPr>
          <w:rFonts w:ascii="Times New Roman" w:eastAsia="Times New Roman" w:hAnsi="Times New Roman" w:cs="Times New Roman"/>
          <w:color w:val="000000"/>
          <w:sz w:val="28"/>
          <w:szCs w:val="28"/>
          <w:lang w:eastAsia="ru-RU"/>
        </w:rPr>
        <w:t xml:space="preserve"> бирүгә вакытның күпчелек өлеше сарыф ителә, кайбер утырышлар тулысы белән практик эшкә багышлана.</w:t>
      </w:r>
      <w:r w:rsidRPr="001F335D">
        <w:rPr>
          <w:rFonts w:ascii="Times New Roman" w:eastAsia="Times New Roman" w:hAnsi="Times New Roman" w:cs="Times New Roman"/>
          <w:color w:val="000000"/>
          <w:sz w:val="28"/>
          <w:szCs w:val="28"/>
          <w:lang w:eastAsia="ru-RU"/>
        </w:rPr>
        <w:br/>
        <w:t>Түгә</w:t>
      </w:r>
      <w:proofErr w:type="gramStart"/>
      <w:r w:rsidRPr="001F335D">
        <w:rPr>
          <w:rFonts w:ascii="Times New Roman" w:eastAsia="Times New Roman" w:hAnsi="Times New Roman" w:cs="Times New Roman"/>
          <w:color w:val="000000"/>
          <w:sz w:val="28"/>
          <w:szCs w:val="28"/>
          <w:lang w:eastAsia="ru-RU"/>
        </w:rPr>
        <w:t>р</w:t>
      </w:r>
      <w:proofErr w:type="gramEnd"/>
      <w:r w:rsidRPr="001F335D">
        <w:rPr>
          <w:rFonts w:ascii="Times New Roman" w:eastAsia="Times New Roman" w:hAnsi="Times New Roman" w:cs="Times New Roman"/>
          <w:color w:val="000000"/>
          <w:sz w:val="28"/>
          <w:szCs w:val="28"/>
          <w:lang w:eastAsia="ru-RU"/>
        </w:rPr>
        <w:t>әк  лекция, практикум, иҗат ителгән әсәрләрне тәкъдим итү, проект эше яклау, очрашу-әңгәмә, экскурсия, кичә һәм башка формаларда д</w:t>
      </w:r>
      <w:r>
        <w:rPr>
          <w:rFonts w:ascii="Times New Roman" w:eastAsia="Times New Roman" w:hAnsi="Times New Roman" w:cs="Times New Roman"/>
          <w:color w:val="000000"/>
          <w:sz w:val="28"/>
          <w:szCs w:val="28"/>
          <w:lang w:eastAsia="ru-RU"/>
        </w:rPr>
        <w:t>а үткәрелә. Программа атнасына</w:t>
      </w:r>
      <w:r>
        <w:rPr>
          <w:rFonts w:ascii="Times New Roman" w:eastAsia="Times New Roman" w:hAnsi="Times New Roman" w:cs="Times New Roman"/>
          <w:color w:val="000000"/>
          <w:sz w:val="28"/>
          <w:szCs w:val="28"/>
          <w:lang w:val="tt-RU" w:eastAsia="ru-RU"/>
        </w:rPr>
        <w:t>4</w:t>
      </w:r>
      <w:r w:rsidRPr="001F335D">
        <w:rPr>
          <w:rFonts w:ascii="Times New Roman" w:eastAsia="Times New Roman" w:hAnsi="Times New Roman" w:cs="Times New Roman"/>
          <w:color w:val="000000"/>
          <w:sz w:val="28"/>
          <w:szCs w:val="28"/>
          <w:lang w:eastAsia="ru-RU"/>
        </w:rPr>
        <w:t xml:space="preserve"> дәрес</w:t>
      </w:r>
      <w:r>
        <w:rPr>
          <w:rFonts w:ascii="Times New Roman" w:eastAsia="Times New Roman" w:hAnsi="Times New Roman" w:cs="Times New Roman"/>
          <w:color w:val="000000"/>
          <w:sz w:val="28"/>
          <w:szCs w:val="28"/>
          <w:lang w:eastAsia="ru-RU"/>
        </w:rPr>
        <w:t xml:space="preserve"> исәбеннән төзелде. Түгә</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 xml:space="preserve">әктә </w:t>
      </w:r>
      <w:r w:rsidRPr="00712A3F">
        <w:rPr>
          <w:rFonts w:ascii="Times New Roman" w:eastAsia="Times New Roman" w:hAnsi="Times New Roman" w:cs="Times New Roman"/>
          <w:color w:val="FF0000"/>
          <w:sz w:val="28"/>
          <w:szCs w:val="28"/>
          <w:lang w:eastAsia="ru-RU"/>
        </w:rPr>
        <w:t>5</w:t>
      </w:r>
      <w:r w:rsidRPr="00712A3F">
        <w:rPr>
          <w:rFonts w:ascii="Times New Roman" w:eastAsia="Times New Roman" w:hAnsi="Times New Roman" w:cs="Times New Roman"/>
          <w:color w:val="FF0000"/>
          <w:sz w:val="28"/>
          <w:szCs w:val="28"/>
          <w:lang w:val="tt-RU" w:eastAsia="ru-RU"/>
        </w:rPr>
        <w:t>-6</w:t>
      </w:r>
      <w:r w:rsidRPr="00712A3F">
        <w:rPr>
          <w:rFonts w:ascii="Times New Roman" w:eastAsia="Times New Roman" w:hAnsi="Times New Roman" w:cs="Times New Roman"/>
          <w:color w:val="FF0000"/>
          <w:sz w:val="28"/>
          <w:szCs w:val="28"/>
          <w:lang w:eastAsia="ru-RU"/>
        </w:rPr>
        <w:t>  нч</w:t>
      </w:r>
      <w:r w:rsidRPr="00712A3F">
        <w:rPr>
          <w:rFonts w:ascii="Times New Roman" w:eastAsia="Times New Roman" w:hAnsi="Times New Roman" w:cs="Times New Roman"/>
          <w:color w:val="FF0000"/>
          <w:sz w:val="28"/>
          <w:szCs w:val="28"/>
          <w:lang w:val="tt-RU" w:eastAsia="ru-RU"/>
        </w:rPr>
        <w:t>ы</w:t>
      </w:r>
      <w:r w:rsidRPr="00712A3F">
        <w:rPr>
          <w:rFonts w:ascii="Times New Roman" w:eastAsia="Times New Roman" w:hAnsi="Times New Roman" w:cs="Times New Roman"/>
          <w:color w:val="FF0000"/>
          <w:sz w:val="28"/>
          <w:szCs w:val="28"/>
          <w:lang w:eastAsia="ru-RU"/>
        </w:rPr>
        <w:t xml:space="preserve"> сыйныф </w:t>
      </w:r>
      <w:r w:rsidRPr="001F335D">
        <w:rPr>
          <w:rFonts w:ascii="Times New Roman" w:eastAsia="Times New Roman" w:hAnsi="Times New Roman" w:cs="Times New Roman"/>
          <w:color w:val="000000"/>
          <w:sz w:val="28"/>
          <w:szCs w:val="28"/>
          <w:lang w:eastAsia="ru-RU"/>
        </w:rPr>
        <w:t>укучылары шөгыльләнә.</w:t>
      </w:r>
    </w:p>
    <w:p w:rsidR="005C0C44" w:rsidRPr="005C0C44" w:rsidRDefault="00F90537" w:rsidP="005C0C44">
      <w:pPr>
        <w:shd w:val="clear" w:color="auto" w:fill="FFFFFF"/>
        <w:spacing w:after="0" w:line="240" w:lineRule="auto"/>
        <w:ind w:firstLine="142"/>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ab/>
      </w:r>
      <w:r w:rsidR="005C0C44" w:rsidRPr="005C0C44">
        <w:rPr>
          <w:rFonts w:ascii="Times New Roman" w:eastAsia="Times New Roman" w:hAnsi="Times New Roman" w:cs="Times New Roman"/>
          <w:color w:val="000000"/>
          <w:sz w:val="28"/>
          <w:szCs w:val="28"/>
          <w:lang w:eastAsia="ru-RU"/>
        </w:rPr>
        <w:t>Укытучы алдына куелган бурыч түгә</w:t>
      </w:r>
      <w:proofErr w:type="gramStart"/>
      <w:r w:rsidR="005C0C44" w:rsidRPr="005C0C44">
        <w:rPr>
          <w:rFonts w:ascii="Times New Roman" w:eastAsia="Times New Roman" w:hAnsi="Times New Roman" w:cs="Times New Roman"/>
          <w:color w:val="000000"/>
          <w:sz w:val="28"/>
          <w:szCs w:val="28"/>
          <w:lang w:eastAsia="ru-RU"/>
        </w:rPr>
        <w:t>р</w:t>
      </w:r>
      <w:proofErr w:type="gramEnd"/>
      <w:r w:rsidR="005C0C44" w:rsidRPr="005C0C44">
        <w:rPr>
          <w:rFonts w:ascii="Times New Roman" w:eastAsia="Times New Roman" w:hAnsi="Times New Roman" w:cs="Times New Roman"/>
          <w:color w:val="000000"/>
          <w:sz w:val="28"/>
          <w:szCs w:val="28"/>
          <w:lang w:eastAsia="ru-RU"/>
        </w:rPr>
        <w:t>әк утырышларын мөмкин кадәр мавыктыргыч, җанлы , кызыклы итеп, төрле алымнар кулланып үткәрүдән гыйбәрәт.</w:t>
      </w:r>
    </w:p>
    <w:p w:rsidR="005C0C44" w:rsidRPr="005C0C44" w:rsidRDefault="005C0C44" w:rsidP="005C0C44">
      <w:pPr>
        <w:shd w:val="clear" w:color="auto" w:fill="FFFFFF"/>
        <w:spacing w:after="0" w:line="240" w:lineRule="auto"/>
        <w:ind w:hanging="540"/>
        <w:jc w:val="both"/>
        <w:rPr>
          <w:rFonts w:ascii="Arial" w:eastAsia="Times New Roman" w:hAnsi="Arial" w:cs="Arial"/>
          <w:color w:val="000000"/>
          <w:lang w:eastAsia="ru-RU"/>
        </w:rPr>
      </w:pPr>
      <w:r w:rsidRPr="005C0C44">
        <w:rPr>
          <w:rFonts w:ascii="Times New Roman" w:eastAsia="Times New Roman" w:hAnsi="Times New Roman" w:cs="Times New Roman"/>
          <w:color w:val="000000"/>
          <w:sz w:val="28"/>
          <w:szCs w:val="28"/>
          <w:lang w:eastAsia="ru-RU"/>
        </w:rPr>
        <w:t>       </w:t>
      </w:r>
      <w:r w:rsidR="00F90537">
        <w:rPr>
          <w:rFonts w:ascii="Times New Roman" w:eastAsia="Times New Roman" w:hAnsi="Times New Roman" w:cs="Times New Roman"/>
          <w:color w:val="000000"/>
          <w:sz w:val="28"/>
          <w:szCs w:val="28"/>
          <w:lang w:eastAsia="ru-RU"/>
        </w:rPr>
        <w:tab/>
      </w:r>
      <w:r w:rsidR="00F90537">
        <w:rPr>
          <w:rFonts w:ascii="Times New Roman" w:eastAsia="Times New Roman" w:hAnsi="Times New Roman" w:cs="Times New Roman"/>
          <w:color w:val="000000"/>
          <w:sz w:val="28"/>
          <w:szCs w:val="28"/>
          <w:lang w:eastAsia="ru-RU"/>
        </w:rPr>
        <w:tab/>
      </w:r>
      <w:r w:rsidRPr="005C0C44">
        <w:rPr>
          <w:rFonts w:ascii="Times New Roman" w:eastAsia="Times New Roman" w:hAnsi="Times New Roman" w:cs="Times New Roman"/>
          <w:color w:val="000000"/>
          <w:sz w:val="28"/>
          <w:szCs w:val="28"/>
          <w:lang w:eastAsia="ru-RU"/>
        </w:rPr>
        <w:t> Халык авыз иҗаты материалларыннан: әкият, табышмак, мәкал</w:t>
      </w:r>
      <w:proofErr w:type="gramStart"/>
      <w:r w:rsidRPr="005C0C44">
        <w:rPr>
          <w:rFonts w:ascii="Times New Roman" w:eastAsia="Times New Roman" w:hAnsi="Times New Roman" w:cs="Times New Roman"/>
          <w:color w:val="000000"/>
          <w:sz w:val="28"/>
          <w:szCs w:val="28"/>
          <w:lang w:eastAsia="ru-RU"/>
        </w:rPr>
        <w:t>ь-</w:t>
      </w:r>
      <w:proofErr w:type="gramEnd"/>
      <w:r w:rsidRPr="005C0C44">
        <w:rPr>
          <w:rFonts w:ascii="Times New Roman" w:eastAsia="Times New Roman" w:hAnsi="Times New Roman" w:cs="Times New Roman"/>
          <w:color w:val="000000"/>
          <w:sz w:val="28"/>
          <w:szCs w:val="28"/>
          <w:lang w:eastAsia="ru-RU"/>
        </w:rPr>
        <w:t>әйтемнәрдән  файдалану бер үк вакытта ике бурычны үтәүгә хезмәт итә: беренчедән, алар укучыларга татар әдәбиятыннан, фольклорыннан  белешмә бирә; икенчедән, иҗади эштә файдалану өчен материал булып тора.</w:t>
      </w:r>
    </w:p>
    <w:p w:rsidR="005C0C44" w:rsidRPr="005C0C44" w:rsidRDefault="00F90537" w:rsidP="005C0C4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ab/>
      </w:r>
      <w:r w:rsidR="005C0C44" w:rsidRPr="005C0C44">
        <w:rPr>
          <w:rFonts w:ascii="Times New Roman" w:eastAsia="Times New Roman" w:hAnsi="Times New Roman" w:cs="Times New Roman"/>
          <w:color w:val="000000"/>
          <w:sz w:val="28"/>
          <w:szCs w:val="28"/>
          <w:lang w:eastAsia="ru-RU"/>
        </w:rPr>
        <w:t xml:space="preserve">Укучылар белән эшләү барышында аларның шәхси үзенчәлекләрен </w:t>
      </w:r>
      <w:proofErr w:type="gramStart"/>
      <w:r w:rsidR="005C0C44" w:rsidRPr="005C0C44">
        <w:rPr>
          <w:rFonts w:ascii="Times New Roman" w:eastAsia="Times New Roman" w:hAnsi="Times New Roman" w:cs="Times New Roman"/>
          <w:color w:val="000000"/>
          <w:sz w:val="28"/>
          <w:szCs w:val="28"/>
          <w:lang w:eastAsia="ru-RU"/>
        </w:rPr>
        <w:t>ист</w:t>
      </w:r>
      <w:proofErr w:type="gramEnd"/>
      <w:r w:rsidR="005C0C44" w:rsidRPr="005C0C44">
        <w:rPr>
          <w:rFonts w:ascii="Times New Roman" w:eastAsia="Times New Roman" w:hAnsi="Times New Roman" w:cs="Times New Roman"/>
          <w:color w:val="000000"/>
          <w:sz w:val="28"/>
          <w:szCs w:val="28"/>
          <w:lang w:eastAsia="ru-RU"/>
        </w:rPr>
        <w:t>ә тоту бик әһәмиятле. Мәсәлән, һә</w:t>
      </w:r>
      <w:proofErr w:type="gramStart"/>
      <w:r w:rsidR="005C0C44" w:rsidRPr="005C0C44">
        <w:rPr>
          <w:rFonts w:ascii="Times New Roman" w:eastAsia="Times New Roman" w:hAnsi="Times New Roman" w:cs="Times New Roman"/>
          <w:color w:val="000000"/>
          <w:sz w:val="28"/>
          <w:szCs w:val="28"/>
          <w:lang w:eastAsia="ru-RU"/>
        </w:rPr>
        <w:t>р</w:t>
      </w:r>
      <w:proofErr w:type="gramEnd"/>
      <w:r w:rsidR="005C0C44" w:rsidRPr="005C0C44">
        <w:rPr>
          <w:rFonts w:ascii="Times New Roman" w:eastAsia="Times New Roman" w:hAnsi="Times New Roman" w:cs="Times New Roman"/>
          <w:color w:val="000000"/>
          <w:sz w:val="28"/>
          <w:szCs w:val="28"/>
          <w:lang w:eastAsia="ru-RU"/>
        </w:rPr>
        <w:t xml:space="preserve"> укучыга да шигырь язу сәләте бирелмәскә мөмкин.</w:t>
      </w:r>
      <w:r>
        <w:rPr>
          <w:rFonts w:ascii="Times New Roman" w:eastAsia="Times New Roman" w:hAnsi="Times New Roman" w:cs="Times New Roman"/>
          <w:color w:val="000000"/>
          <w:sz w:val="28"/>
          <w:szCs w:val="28"/>
          <w:lang w:eastAsia="ru-RU"/>
        </w:rPr>
        <w:t xml:space="preserve"> </w:t>
      </w:r>
      <w:r w:rsidR="005C0C44" w:rsidRPr="005C0C44">
        <w:rPr>
          <w:rFonts w:ascii="Times New Roman" w:eastAsia="Times New Roman" w:hAnsi="Times New Roman" w:cs="Times New Roman"/>
          <w:color w:val="000000"/>
          <w:sz w:val="28"/>
          <w:szCs w:val="28"/>
          <w:lang w:eastAsia="ru-RU"/>
        </w:rPr>
        <w:t xml:space="preserve">Кемдер үзен әкият иҗат </w:t>
      </w:r>
      <w:proofErr w:type="gramStart"/>
      <w:r w:rsidR="005C0C44" w:rsidRPr="005C0C44">
        <w:rPr>
          <w:rFonts w:ascii="Times New Roman" w:eastAsia="Times New Roman" w:hAnsi="Times New Roman" w:cs="Times New Roman"/>
          <w:color w:val="000000"/>
          <w:sz w:val="28"/>
          <w:szCs w:val="28"/>
          <w:lang w:eastAsia="ru-RU"/>
        </w:rPr>
        <w:t>ит</w:t>
      </w:r>
      <w:proofErr w:type="gramEnd"/>
      <w:r w:rsidR="005C0C44" w:rsidRPr="005C0C44">
        <w:rPr>
          <w:rFonts w:ascii="Times New Roman" w:eastAsia="Times New Roman" w:hAnsi="Times New Roman" w:cs="Times New Roman"/>
          <w:color w:val="000000"/>
          <w:sz w:val="28"/>
          <w:szCs w:val="28"/>
          <w:lang w:eastAsia="ru-RU"/>
        </w:rPr>
        <w:t xml:space="preserve">үдә, мәкалә язуда сынап карый ала. Кемдер </w:t>
      </w:r>
      <w:r w:rsidR="005C0C44" w:rsidRPr="005C0C44">
        <w:rPr>
          <w:rFonts w:ascii="Times New Roman" w:eastAsia="Times New Roman" w:hAnsi="Times New Roman" w:cs="Times New Roman"/>
          <w:color w:val="000000"/>
          <w:sz w:val="28"/>
          <w:szCs w:val="28"/>
          <w:lang w:eastAsia="ru-RU"/>
        </w:rPr>
        <w:lastRenderedPageBreak/>
        <w:t>вакытлы матбугатта басылган материалларны туплап, эшкәртеп, мәктә</w:t>
      </w:r>
      <w:proofErr w:type="gramStart"/>
      <w:r w:rsidR="005C0C44" w:rsidRPr="005C0C44">
        <w:rPr>
          <w:rFonts w:ascii="Times New Roman" w:eastAsia="Times New Roman" w:hAnsi="Times New Roman" w:cs="Times New Roman"/>
          <w:color w:val="000000"/>
          <w:sz w:val="28"/>
          <w:szCs w:val="28"/>
          <w:lang w:eastAsia="ru-RU"/>
        </w:rPr>
        <w:t>п</w:t>
      </w:r>
      <w:proofErr w:type="gramEnd"/>
      <w:r>
        <w:rPr>
          <w:rFonts w:ascii="Arial" w:eastAsia="Times New Roman" w:hAnsi="Arial" w:cs="Arial"/>
          <w:color w:val="000000"/>
          <w:lang w:eastAsia="ru-RU"/>
        </w:rPr>
        <w:t xml:space="preserve"> </w:t>
      </w:r>
      <w:r w:rsidR="005C0C44" w:rsidRPr="005C0C44">
        <w:rPr>
          <w:rFonts w:ascii="Times New Roman" w:eastAsia="Times New Roman" w:hAnsi="Times New Roman" w:cs="Times New Roman"/>
          <w:color w:val="000000"/>
          <w:sz w:val="28"/>
          <w:szCs w:val="28"/>
          <w:lang w:eastAsia="ru-RU"/>
        </w:rPr>
        <w:t>газетасы өчен әзерләргә мөмкин. Шунлыктан, түгә</w:t>
      </w:r>
      <w:proofErr w:type="gramStart"/>
      <w:r w:rsidR="005C0C44" w:rsidRPr="005C0C44">
        <w:rPr>
          <w:rFonts w:ascii="Times New Roman" w:eastAsia="Times New Roman" w:hAnsi="Times New Roman" w:cs="Times New Roman"/>
          <w:color w:val="000000"/>
          <w:sz w:val="28"/>
          <w:szCs w:val="28"/>
          <w:lang w:eastAsia="ru-RU"/>
        </w:rPr>
        <w:t>р</w:t>
      </w:r>
      <w:proofErr w:type="gramEnd"/>
      <w:r w:rsidR="005C0C44" w:rsidRPr="005C0C44">
        <w:rPr>
          <w:rFonts w:ascii="Times New Roman" w:eastAsia="Times New Roman" w:hAnsi="Times New Roman" w:cs="Times New Roman"/>
          <w:color w:val="000000"/>
          <w:sz w:val="28"/>
          <w:szCs w:val="28"/>
          <w:lang w:eastAsia="ru-RU"/>
        </w:rPr>
        <w:t>әк җитәкчесе алдында  укучыларның иҗади сәләтләрен ачу һәм үстерү буенча җитди бурыч тора.</w:t>
      </w:r>
    </w:p>
    <w:p w:rsidR="005C0C44" w:rsidRPr="005C0C44" w:rsidRDefault="00F90537" w:rsidP="005C0C4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ab/>
      </w:r>
      <w:r w:rsidR="005C0C44" w:rsidRPr="005C0C44">
        <w:rPr>
          <w:rFonts w:ascii="Times New Roman" w:eastAsia="Times New Roman" w:hAnsi="Times New Roman" w:cs="Times New Roman"/>
          <w:color w:val="000000"/>
          <w:sz w:val="28"/>
          <w:szCs w:val="28"/>
          <w:lang w:eastAsia="ru-RU"/>
        </w:rPr>
        <w:t>Тәкъдим ителә торган программа</w:t>
      </w:r>
      <w:r>
        <w:rPr>
          <w:rFonts w:ascii="Times New Roman" w:eastAsia="Times New Roman" w:hAnsi="Times New Roman" w:cs="Times New Roman"/>
          <w:color w:val="000000"/>
          <w:sz w:val="28"/>
          <w:szCs w:val="28"/>
          <w:lang w:eastAsia="ru-RU"/>
        </w:rPr>
        <w:t>,</w:t>
      </w:r>
      <w:r w:rsidR="005C0C44" w:rsidRPr="005C0C44">
        <w:rPr>
          <w:rFonts w:ascii="Times New Roman" w:eastAsia="Times New Roman" w:hAnsi="Times New Roman" w:cs="Times New Roman"/>
          <w:color w:val="000000"/>
          <w:sz w:val="28"/>
          <w:szCs w:val="28"/>
          <w:lang w:eastAsia="ru-RU"/>
        </w:rPr>
        <w:t xml:space="preserve"> Татарстан җирендә яш</w:t>
      </w:r>
      <w:r>
        <w:rPr>
          <w:rFonts w:ascii="Times New Roman" w:eastAsia="Times New Roman" w:hAnsi="Times New Roman" w:cs="Times New Roman"/>
          <w:color w:val="000000"/>
          <w:sz w:val="28"/>
          <w:szCs w:val="28"/>
          <w:lang w:eastAsia="ru-RU"/>
        </w:rPr>
        <w:t>ә</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 xml:space="preserve">, </w:t>
      </w:r>
      <w:r w:rsidR="005C0C44" w:rsidRPr="005C0C44">
        <w:rPr>
          <w:rFonts w:ascii="Times New Roman" w:eastAsia="Times New Roman" w:hAnsi="Times New Roman" w:cs="Times New Roman"/>
          <w:color w:val="000000"/>
          <w:sz w:val="28"/>
          <w:szCs w:val="28"/>
          <w:lang w:eastAsia="ru-RU"/>
        </w:rPr>
        <w:t>татар халкының тормыш-көнкүрешен күреп үсүче балаларга татар халкының бай әдәбияты үрнәкләре аша  татар теленең бөеклегенә инандыру, телне өйрәнү мохитен тудыру, татар телендә аралашырга, сөйләшергә ,иҗат итәргә өйрәтүнең сыйфатын яхшырту максатларын күздә тотып төз</w:t>
      </w:r>
      <w:r>
        <w:rPr>
          <w:rFonts w:ascii="Times New Roman" w:eastAsia="Times New Roman" w:hAnsi="Times New Roman" w:cs="Times New Roman"/>
          <w:color w:val="000000"/>
          <w:sz w:val="28"/>
          <w:szCs w:val="28"/>
          <w:lang w:eastAsia="ru-RU"/>
        </w:rPr>
        <w:t>елде. Программа  1 елга атнага 4</w:t>
      </w:r>
      <w:r w:rsidR="005C0C44" w:rsidRPr="005C0C44">
        <w:rPr>
          <w:rFonts w:ascii="Times New Roman" w:eastAsia="Times New Roman" w:hAnsi="Times New Roman" w:cs="Times New Roman"/>
          <w:color w:val="000000"/>
          <w:sz w:val="28"/>
          <w:szCs w:val="28"/>
          <w:lang w:eastAsia="ru-RU"/>
        </w:rPr>
        <w:t xml:space="preserve"> сәгать исәбеннән төзелде.</w:t>
      </w:r>
    </w:p>
    <w:p w:rsidR="005C0C44" w:rsidRPr="005C0C44" w:rsidRDefault="005C0C44" w:rsidP="005C0C44">
      <w:pPr>
        <w:shd w:val="clear" w:color="auto" w:fill="FFFFFF"/>
        <w:spacing w:after="0" w:line="240" w:lineRule="auto"/>
        <w:jc w:val="both"/>
        <w:rPr>
          <w:rFonts w:ascii="Arial" w:eastAsia="Times New Roman" w:hAnsi="Arial" w:cs="Arial"/>
          <w:color w:val="000000"/>
          <w:lang w:eastAsia="ru-RU"/>
        </w:rPr>
      </w:pPr>
      <w:r w:rsidRPr="005C0C44">
        <w:rPr>
          <w:rFonts w:ascii="Times New Roman" w:eastAsia="Times New Roman" w:hAnsi="Times New Roman" w:cs="Times New Roman"/>
          <w:color w:val="000000"/>
          <w:sz w:val="28"/>
          <w:szCs w:val="28"/>
          <w:lang w:eastAsia="ru-RU"/>
        </w:rPr>
        <w:t xml:space="preserve">             “Сабыйга”, “Салават күпере” журналлары, “Мәгариф” журналларындагы материаллардан файдалану да отышлы </w:t>
      </w:r>
      <w:proofErr w:type="gramStart"/>
      <w:r w:rsidRPr="005C0C44">
        <w:rPr>
          <w:rFonts w:ascii="Times New Roman" w:eastAsia="Times New Roman" w:hAnsi="Times New Roman" w:cs="Times New Roman"/>
          <w:color w:val="000000"/>
          <w:sz w:val="28"/>
          <w:szCs w:val="28"/>
          <w:lang w:eastAsia="ru-RU"/>
        </w:rPr>
        <w:t>дип</w:t>
      </w:r>
      <w:proofErr w:type="gramEnd"/>
      <w:r w:rsidR="003A24CB">
        <w:rPr>
          <w:rFonts w:ascii="Times New Roman" w:eastAsia="Times New Roman" w:hAnsi="Times New Roman" w:cs="Times New Roman"/>
          <w:color w:val="000000"/>
          <w:sz w:val="28"/>
          <w:szCs w:val="28"/>
          <w:lang w:eastAsia="ru-RU"/>
        </w:rPr>
        <w:t xml:space="preserve"> саныйм. Җырлар шулай ук </w:t>
      </w:r>
      <w:r w:rsidR="003A24CB">
        <w:rPr>
          <w:rFonts w:ascii="Times New Roman" w:eastAsia="Times New Roman" w:hAnsi="Times New Roman" w:cs="Times New Roman"/>
          <w:color w:val="000000"/>
          <w:sz w:val="28"/>
          <w:szCs w:val="28"/>
          <w:lang w:val="tt-RU" w:eastAsia="ru-RU"/>
        </w:rPr>
        <w:t>түгәрәкне</w:t>
      </w:r>
      <w:r w:rsidRPr="005C0C44">
        <w:rPr>
          <w:rFonts w:ascii="Times New Roman" w:eastAsia="Times New Roman" w:hAnsi="Times New Roman" w:cs="Times New Roman"/>
          <w:color w:val="000000"/>
          <w:sz w:val="28"/>
          <w:szCs w:val="28"/>
          <w:lang w:eastAsia="ru-RU"/>
        </w:rPr>
        <w:t xml:space="preserve"> төрләндереп җибәрә, балалар татарча җырларга,  сыйныфтан тыш чараларда катнашырга бик теләп ризалашалар. Бу бәйрәмнәрдә алар үзләренең матур итеп җырлый, бии, сәнгатьле итеп сөйли белү осталыгына ия булуларын күрсәтәләр. Журналистлар булып, төрле темаларга интервьюлар алу да ошый аларга.</w:t>
      </w:r>
    </w:p>
    <w:p w:rsidR="005C0C44" w:rsidRPr="005C0C44" w:rsidRDefault="005C0C44" w:rsidP="00F90537">
      <w:pPr>
        <w:shd w:val="clear" w:color="auto" w:fill="FFFFFF"/>
        <w:spacing w:after="0" w:line="240" w:lineRule="auto"/>
        <w:ind w:firstLine="240"/>
        <w:jc w:val="both"/>
        <w:rPr>
          <w:rFonts w:ascii="Arial" w:eastAsia="Times New Roman" w:hAnsi="Arial" w:cs="Arial"/>
          <w:color w:val="000000"/>
          <w:lang w:eastAsia="ru-RU"/>
        </w:rPr>
      </w:pPr>
      <w:r w:rsidRPr="005C0C44">
        <w:rPr>
          <w:rFonts w:ascii="Times New Roman" w:eastAsia="Times New Roman" w:hAnsi="Times New Roman" w:cs="Times New Roman"/>
          <w:color w:val="000000"/>
          <w:sz w:val="28"/>
          <w:szCs w:val="28"/>
          <w:lang w:eastAsia="ru-RU"/>
        </w:rPr>
        <w:t>        Нәтиҗәдә, балалар татар телен яр</w:t>
      </w:r>
      <w:r w:rsidR="00F90537">
        <w:rPr>
          <w:rFonts w:ascii="Times New Roman" w:eastAsia="Times New Roman" w:hAnsi="Times New Roman" w:cs="Times New Roman"/>
          <w:color w:val="000000"/>
          <w:sz w:val="28"/>
          <w:szCs w:val="28"/>
          <w:lang w:eastAsia="ru-RU"/>
        </w:rPr>
        <w:t>атып, түгә</w:t>
      </w:r>
      <w:proofErr w:type="gramStart"/>
      <w:r w:rsidR="00F90537">
        <w:rPr>
          <w:rFonts w:ascii="Times New Roman" w:eastAsia="Times New Roman" w:hAnsi="Times New Roman" w:cs="Times New Roman"/>
          <w:color w:val="000000"/>
          <w:sz w:val="28"/>
          <w:szCs w:val="28"/>
          <w:lang w:eastAsia="ru-RU"/>
        </w:rPr>
        <w:t>р</w:t>
      </w:r>
      <w:proofErr w:type="gramEnd"/>
      <w:r w:rsidR="00F90537">
        <w:rPr>
          <w:rFonts w:ascii="Times New Roman" w:eastAsia="Times New Roman" w:hAnsi="Times New Roman" w:cs="Times New Roman"/>
          <w:color w:val="000000"/>
          <w:sz w:val="28"/>
          <w:szCs w:val="28"/>
          <w:lang w:eastAsia="ru-RU"/>
        </w:rPr>
        <w:t>әккә теләп йөриләр</w:t>
      </w:r>
      <w:r w:rsidRPr="005C0C44">
        <w:rPr>
          <w:rFonts w:ascii="Times New Roman" w:eastAsia="Times New Roman" w:hAnsi="Times New Roman" w:cs="Times New Roman"/>
          <w:color w:val="000000"/>
          <w:sz w:val="28"/>
          <w:szCs w:val="28"/>
          <w:lang w:eastAsia="ru-RU"/>
        </w:rPr>
        <w:t>. Район күләмендә уздырылган чараларда да актив катнашалар.</w:t>
      </w:r>
      <w:r w:rsidRPr="005C0C44">
        <w:rPr>
          <w:rFonts w:ascii="Times New Roman" w:eastAsia="Times New Roman" w:hAnsi="Times New Roman" w:cs="Times New Roman"/>
          <w:b/>
          <w:bCs/>
          <w:color w:val="000000"/>
          <w:sz w:val="28"/>
          <w:szCs w:val="28"/>
          <w:lang w:eastAsia="ru-RU"/>
        </w:rPr>
        <w:t xml:space="preserve">        </w:t>
      </w:r>
    </w:p>
    <w:p w:rsidR="00B914F1" w:rsidRDefault="005C0C44" w:rsidP="00F90537">
      <w:pPr>
        <w:pStyle w:val="a4"/>
        <w:spacing w:before="0" w:beforeAutospacing="0" w:after="0" w:afterAutospacing="0"/>
        <w:jc w:val="center"/>
      </w:pPr>
      <w:r w:rsidRPr="005C0C44">
        <w:rPr>
          <w:color w:val="000000"/>
          <w:sz w:val="28"/>
          <w:szCs w:val="28"/>
        </w:rPr>
        <w:t> </w:t>
      </w:r>
    </w:p>
    <w:p w:rsidR="00B914F1" w:rsidRPr="00F90537" w:rsidRDefault="00F90537" w:rsidP="00B914F1">
      <w:pPr>
        <w:pStyle w:val="a4"/>
        <w:spacing w:before="0" w:beforeAutospacing="0" w:after="0" w:afterAutospacing="0"/>
        <w:rPr>
          <w:sz w:val="28"/>
          <w:szCs w:val="28"/>
        </w:rPr>
      </w:pPr>
      <w:r>
        <w:rPr>
          <w:b/>
          <w:bCs/>
          <w:sz w:val="28"/>
          <w:szCs w:val="28"/>
        </w:rPr>
        <w:tab/>
      </w:r>
      <w:r w:rsidR="00B914F1" w:rsidRPr="00F90537">
        <w:rPr>
          <w:b/>
          <w:bCs/>
          <w:sz w:val="28"/>
          <w:szCs w:val="28"/>
        </w:rPr>
        <w:t>Программаның максаты:</w:t>
      </w:r>
      <w:r w:rsidR="00B914F1" w:rsidRPr="00F90537">
        <w:rPr>
          <w:sz w:val="28"/>
          <w:szCs w:val="28"/>
        </w:rPr>
        <w:t xml:space="preserve"> "Шәхес формалаштыруга юнәлтелгән технология аша укучыларда әдәбиятка-сәнгатькә мәхәббәт </w:t>
      </w:r>
      <w:proofErr w:type="gramStart"/>
      <w:r w:rsidR="00B914F1" w:rsidRPr="00F90537">
        <w:rPr>
          <w:sz w:val="28"/>
          <w:szCs w:val="28"/>
        </w:rPr>
        <w:t>т</w:t>
      </w:r>
      <w:proofErr w:type="gramEnd"/>
      <w:r w:rsidR="00B914F1" w:rsidRPr="00F90537">
        <w:rPr>
          <w:sz w:val="28"/>
          <w:szCs w:val="28"/>
        </w:rPr>
        <w:t>әрбияләп, иҗади үсешләрен булдыру".</w:t>
      </w:r>
    </w:p>
    <w:p w:rsidR="00B914F1" w:rsidRPr="00F90537" w:rsidRDefault="00F90537" w:rsidP="00F90537">
      <w:pPr>
        <w:pStyle w:val="a4"/>
        <w:spacing w:before="0" w:beforeAutospacing="0" w:after="0" w:afterAutospacing="0"/>
        <w:rPr>
          <w:b/>
          <w:sz w:val="28"/>
          <w:szCs w:val="28"/>
        </w:rPr>
      </w:pPr>
      <w:r>
        <w:rPr>
          <w:b/>
          <w:sz w:val="28"/>
          <w:szCs w:val="28"/>
        </w:rPr>
        <w:tab/>
        <w:t>Программаның бурычлары:</w:t>
      </w:r>
    </w:p>
    <w:p w:rsidR="00B914F1" w:rsidRPr="00F90537" w:rsidRDefault="00B914F1" w:rsidP="00B914F1">
      <w:pPr>
        <w:pStyle w:val="a4"/>
        <w:numPr>
          <w:ilvl w:val="0"/>
          <w:numId w:val="7"/>
        </w:numPr>
        <w:spacing w:before="0" w:beforeAutospacing="0" w:after="0" w:afterAutospacing="0"/>
        <w:ind w:left="0"/>
        <w:rPr>
          <w:sz w:val="28"/>
          <w:szCs w:val="28"/>
        </w:rPr>
      </w:pPr>
      <w:r w:rsidRPr="00F90537">
        <w:rPr>
          <w:sz w:val="28"/>
          <w:szCs w:val="28"/>
        </w:rPr>
        <w:t>Укучыларн</w:t>
      </w:r>
      <w:r w:rsidR="003A24CB">
        <w:rPr>
          <w:sz w:val="28"/>
          <w:szCs w:val="28"/>
        </w:rPr>
        <w:t>ы түгә</w:t>
      </w:r>
      <w:proofErr w:type="gramStart"/>
      <w:r w:rsidR="003A24CB">
        <w:rPr>
          <w:sz w:val="28"/>
          <w:szCs w:val="28"/>
        </w:rPr>
        <w:t>р</w:t>
      </w:r>
      <w:proofErr w:type="gramEnd"/>
      <w:r w:rsidR="003A24CB">
        <w:rPr>
          <w:sz w:val="28"/>
          <w:szCs w:val="28"/>
        </w:rPr>
        <w:t xml:space="preserve">әк эшенә җәлеп итү, </w:t>
      </w:r>
      <w:r w:rsidR="003A24CB">
        <w:rPr>
          <w:sz w:val="28"/>
          <w:szCs w:val="28"/>
          <w:lang w:val="tt-RU"/>
        </w:rPr>
        <w:t>әдәби иҗат</w:t>
      </w:r>
      <w:r w:rsidRPr="00F90537">
        <w:rPr>
          <w:sz w:val="28"/>
          <w:szCs w:val="28"/>
        </w:rPr>
        <w:t xml:space="preserve"> белән кызыксыну уяту.</w:t>
      </w:r>
    </w:p>
    <w:p w:rsidR="00B914F1" w:rsidRPr="00F90537" w:rsidRDefault="00B914F1" w:rsidP="00B914F1">
      <w:pPr>
        <w:pStyle w:val="a4"/>
        <w:numPr>
          <w:ilvl w:val="0"/>
          <w:numId w:val="7"/>
        </w:numPr>
        <w:spacing w:before="0" w:beforeAutospacing="0" w:after="0" w:afterAutospacing="0"/>
        <w:ind w:left="0"/>
        <w:rPr>
          <w:sz w:val="28"/>
          <w:szCs w:val="28"/>
        </w:rPr>
      </w:pPr>
      <w:r w:rsidRPr="00F90537">
        <w:rPr>
          <w:sz w:val="28"/>
          <w:szCs w:val="28"/>
        </w:rPr>
        <w:t>Сәнгать әсәрләренә мәхәббәт уяту.</w:t>
      </w:r>
    </w:p>
    <w:p w:rsidR="00B914F1" w:rsidRPr="009E2044" w:rsidRDefault="003A24CB" w:rsidP="009E2044">
      <w:pPr>
        <w:pStyle w:val="a4"/>
        <w:numPr>
          <w:ilvl w:val="0"/>
          <w:numId w:val="7"/>
        </w:numPr>
        <w:spacing w:before="0" w:beforeAutospacing="0" w:after="0" w:afterAutospacing="0"/>
        <w:ind w:left="0"/>
        <w:rPr>
          <w:sz w:val="28"/>
          <w:szCs w:val="28"/>
        </w:rPr>
      </w:pPr>
      <w:r>
        <w:rPr>
          <w:sz w:val="28"/>
          <w:szCs w:val="28"/>
        </w:rPr>
        <w:t xml:space="preserve">Укучыларның </w:t>
      </w:r>
      <w:r w:rsidR="00B914F1" w:rsidRPr="00F90537">
        <w:rPr>
          <w:sz w:val="28"/>
          <w:szCs w:val="28"/>
        </w:rPr>
        <w:t>иҗади талантларын кү</w:t>
      </w:r>
      <w:proofErr w:type="gramStart"/>
      <w:r w:rsidR="00B914F1" w:rsidRPr="00F90537">
        <w:rPr>
          <w:sz w:val="28"/>
          <w:szCs w:val="28"/>
        </w:rPr>
        <w:t>р</w:t>
      </w:r>
      <w:proofErr w:type="gramEnd"/>
      <w:r w:rsidR="00B914F1" w:rsidRPr="00F90537">
        <w:rPr>
          <w:sz w:val="28"/>
          <w:szCs w:val="28"/>
        </w:rPr>
        <w:t>ә, уңышларга дәрт</w:t>
      </w:r>
      <w:r w:rsidR="009E2044">
        <w:rPr>
          <w:sz w:val="28"/>
          <w:szCs w:val="28"/>
          <w:lang w:val="tt-RU"/>
        </w:rPr>
        <w:t xml:space="preserve"> </w:t>
      </w:r>
      <w:r w:rsidR="00B914F1" w:rsidRPr="009E2044">
        <w:rPr>
          <w:sz w:val="28"/>
          <w:szCs w:val="28"/>
        </w:rPr>
        <w:t>уята алуга ирешү.</w:t>
      </w:r>
    </w:p>
    <w:p w:rsidR="00B914F1" w:rsidRPr="00F90537" w:rsidRDefault="00B914F1" w:rsidP="00B914F1">
      <w:pPr>
        <w:pStyle w:val="a4"/>
        <w:numPr>
          <w:ilvl w:val="0"/>
          <w:numId w:val="7"/>
        </w:numPr>
        <w:spacing w:before="0" w:beforeAutospacing="0" w:after="0" w:afterAutospacing="0"/>
        <w:ind w:left="0"/>
        <w:rPr>
          <w:sz w:val="28"/>
          <w:szCs w:val="28"/>
        </w:rPr>
      </w:pPr>
      <w:r w:rsidRPr="00F90537">
        <w:rPr>
          <w:sz w:val="28"/>
          <w:szCs w:val="28"/>
        </w:rPr>
        <w:t>Сәнгатьле һә</w:t>
      </w:r>
      <w:proofErr w:type="gramStart"/>
      <w:r w:rsidRPr="00F90537">
        <w:rPr>
          <w:sz w:val="28"/>
          <w:szCs w:val="28"/>
        </w:rPr>
        <w:t>м б</w:t>
      </w:r>
      <w:proofErr w:type="gramEnd"/>
      <w:r w:rsidRPr="00F90537">
        <w:rPr>
          <w:sz w:val="28"/>
          <w:szCs w:val="28"/>
        </w:rPr>
        <w:t>әйләнешле сөйләм күнекмәләрен үстерү.</w:t>
      </w:r>
    </w:p>
    <w:p w:rsidR="00B914F1" w:rsidRPr="00F90537" w:rsidRDefault="00B914F1" w:rsidP="00B914F1">
      <w:pPr>
        <w:pStyle w:val="a4"/>
        <w:numPr>
          <w:ilvl w:val="0"/>
          <w:numId w:val="7"/>
        </w:numPr>
        <w:spacing w:before="0" w:beforeAutospacing="0" w:after="0" w:afterAutospacing="0"/>
        <w:ind w:left="0"/>
        <w:rPr>
          <w:sz w:val="28"/>
          <w:szCs w:val="28"/>
        </w:rPr>
      </w:pPr>
      <w:r w:rsidRPr="00F90537">
        <w:rPr>
          <w:sz w:val="28"/>
          <w:szCs w:val="28"/>
        </w:rPr>
        <w:t>Балаларның буш вакытларын файдалы һәм нә</w:t>
      </w:r>
      <w:proofErr w:type="gramStart"/>
      <w:r w:rsidRPr="00F90537">
        <w:rPr>
          <w:sz w:val="28"/>
          <w:szCs w:val="28"/>
        </w:rPr>
        <w:t>тиҗәле</w:t>
      </w:r>
      <w:proofErr w:type="gramEnd"/>
      <w:r w:rsidRPr="00F90537">
        <w:rPr>
          <w:sz w:val="28"/>
          <w:szCs w:val="28"/>
        </w:rPr>
        <w:t xml:space="preserve"> оештыру.</w:t>
      </w:r>
    </w:p>
    <w:p w:rsidR="00B914F1" w:rsidRPr="00F90537" w:rsidRDefault="00B914F1" w:rsidP="00B914F1">
      <w:pPr>
        <w:pStyle w:val="a4"/>
        <w:numPr>
          <w:ilvl w:val="0"/>
          <w:numId w:val="7"/>
        </w:numPr>
        <w:spacing w:before="0" w:beforeAutospacing="0" w:after="0" w:afterAutospacing="0"/>
        <w:ind w:left="0"/>
        <w:rPr>
          <w:sz w:val="28"/>
          <w:szCs w:val="28"/>
        </w:rPr>
      </w:pPr>
      <w:r w:rsidRPr="00F90537">
        <w:rPr>
          <w:sz w:val="28"/>
          <w:szCs w:val="28"/>
        </w:rPr>
        <w:t>Балаларның эстетик зәвыкларын үстерү.</w:t>
      </w:r>
    </w:p>
    <w:p w:rsidR="00B914F1" w:rsidRDefault="00B914F1" w:rsidP="00B914F1">
      <w:pPr>
        <w:pStyle w:val="a4"/>
        <w:numPr>
          <w:ilvl w:val="0"/>
          <w:numId w:val="7"/>
        </w:numPr>
        <w:spacing w:before="0" w:beforeAutospacing="0" w:after="0" w:afterAutospacing="0"/>
        <w:ind w:left="0"/>
        <w:rPr>
          <w:sz w:val="28"/>
          <w:szCs w:val="28"/>
        </w:rPr>
      </w:pPr>
      <w:r w:rsidRPr="00F90537">
        <w:rPr>
          <w:sz w:val="28"/>
          <w:szCs w:val="28"/>
        </w:rPr>
        <w:t>Укучыларда туган телебезгә карата ихтирам хисләрен арттыру.</w:t>
      </w:r>
    </w:p>
    <w:p w:rsidR="00F90537" w:rsidRPr="00F90537" w:rsidRDefault="00F90537" w:rsidP="00B914F1">
      <w:pPr>
        <w:pStyle w:val="a4"/>
        <w:numPr>
          <w:ilvl w:val="0"/>
          <w:numId w:val="7"/>
        </w:numPr>
        <w:spacing w:before="0" w:beforeAutospacing="0" w:after="0" w:afterAutospacing="0"/>
        <w:ind w:left="0"/>
        <w:rPr>
          <w:sz w:val="28"/>
          <w:szCs w:val="28"/>
        </w:rPr>
      </w:pPr>
    </w:p>
    <w:p w:rsidR="00B914F1" w:rsidRPr="00F90537" w:rsidRDefault="00F90537" w:rsidP="00B914F1">
      <w:pPr>
        <w:pStyle w:val="a4"/>
        <w:spacing w:before="0" w:beforeAutospacing="0" w:after="0" w:afterAutospacing="0"/>
        <w:rPr>
          <w:b/>
          <w:sz w:val="28"/>
          <w:szCs w:val="28"/>
        </w:rPr>
      </w:pPr>
      <w:r>
        <w:rPr>
          <w:b/>
          <w:sz w:val="28"/>
          <w:szCs w:val="28"/>
        </w:rPr>
        <w:tab/>
      </w:r>
      <w:r w:rsidR="00B914F1" w:rsidRPr="00F90537">
        <w:rPr>
          <w:b/>
          <w:sz w:val="28"/>
          <w:szCs w:val="28"/>
        </w:rPr>
        <w:t>Коллектив турында кыскача белешмә.</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группаның составы: даими</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балаларны туплауның үзенчәлекләре: ирекле</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занятие төре: группа белән</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укыту вакыты: 1ел</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lastRenderedPageBreak/>
        <w:t>укучыларның саны: 15</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укучыларның яше: 11-13 яшь</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а</w:t>
      </w:r>
      <w:r w:rsidR="00F90537">
        <w:rPr>
          <w:sz w:val="28"/>
          <w:szCs w:val="28"/>
        </w:rPr>
        <w:t>тналык сәгатьлә</w:t>
      </w:r>
      <w:proofErr w:type="gramStart"/>
      <w:r w:rsidR="00F90537">
        <w:rPr>
          <w:sz w:val="28"/>
          <w:szCs w:val="28"/>
        </w:rPr>
        <w:t>р</w:t>
      </w:r>
      <w:proofErr w:type="gramEnd"/>
      <w:r w:rsidR="00F90537">
        <w:rPr>
          <w:sz w:val="28"/>
          <w:szCs w:val="28"/>
        </w:rPr>
        <w:t xml:space="preserve"> саны: 4</w:t>
      </w:r>
      <w:r w:rsidRPr="00F90537">
        <w:rPr>
          <w:sz w:val="28"/>
          <w:szCs w:val="28"/>
        </w:rPr>
        <w:t>сәгать</w:t>
      </w:r>
    </w:p>
    <w:p w:rsidR="00B914F1" w:rsidRPr="00F90537" w:rsidRDefault="009E2044" w:rsidP="00B914F1">
      <w:pPr>
        <w:pStyle w:val="a4"/>
        <w:numPr>
          <w:ilvl w:val="0"/>
          <w:numId w:val="8"/>
        </w:numPr>
        <w:spacing w:before="0" w:beforeAutospacing="0" w:after="0" w:afterAutospacing="0"/>
        <w:ind w:left="0"/>
        <w:rPr>
          <w:sz w:val="28"/>
          <w:szCs w:val="28"/>
        </w:rPr>
      </w:pPr>
      <w:r>
        <w:rPr>
          <w:sz w:val="28"/>
          <w:szCs w:val="28"/>
        </w:rPr>
        <w:t xml:space="preserve">ел буена </w:t>
      </w:r>
      <w:r w:rsidRPr="00712A3F">
        <w:rPr>
          <w:b/>
          <w:color w:val="FF0000"/>
          <w:sz w:val="28"/>
          <w:szCs w:val="28"/>
        </w:rPr>
        <w:t>14</w:t>
      </w:r>
      <w:r w:rsidRPr="00712A3F">
        <w:rPr>
          <w:b/>
          <w:color w:val="FF0000"/>
          <w:sz w:val="28"/>
          <w:szCs w:val="28"/>
          <w:lang w:val="tt-RU"/>
        </w:rPr>
        <w:t>5</w:t>
      </w:r>
      <w:r w:rsidR="00B914F1" w:rsidRPr="00F90537">
        <w:rPr>
          <w:sz w:val="28"/>
          <w:szCs w:val="28"/>
        </w:rPr>
        <w:t xml:space="preserve"> сәгать</w:t>
      </w:r>
    </w:p>
    <w:p w:rsidR="00B914F1" w:rsidRPr="00F90537" w:rsidRDefault="00B914F1" w:rsidP="00B914F1">
      <w:pPr>
        <w:pStyle w:val="a4"/>
        <w:numPr>
          <w:ilvl w:val="0"/>
          <w:numId w:val="8"/>
        </w:numPr>
        <w:spacing w:before="0" w:beforeAutospacing="0" w:after="0" w:afterAutospacing="0"/>
        <w:ind w:left="0"/>
        <w:rPr>
          <w:sz w:val="28"/>
          <w:szCs w:val="28"/>
        </w:rPr>
      </w:pPr>
      <w:r w:rsidRPr="00F90537">
        <w:rPr>
          <w:sz w:val="28"/>
          <w:szCs w:val="28"/>
        </w:rPr>
        <w:t>занятиеләрне үткә</w:t>
      </w:r>
      <w:proofErr w:type="gramStart"/>
      <w:r w:rsidRPr="00F90537">
        <w:rPr>
          <w:sz w:val="28"/>
          <w:szCs w:val="28"/>
        </w:rPr>
        <w:t>р</w:t>
      </w:r>
      <w:proofErr w:type="gramEnd"/>
      <w:r w:rsidRPr="00F90537">
        <w:rPr>
          <w:sz w:val="28"/>
          <w:szCs w:val="28"/>
        </w:rPr>
        <w:t>ү урыны: татар теле кабинеты</w:t>
      </w:r>
    </w:p>
    <w:p w:rsidR="00F90537" w:rsidRDefault="00F90537" w:rsidP="00B914F1">
      <w:pPr>
        <w:pStyle w:val="a4"/>
        <w:spacing w:before="0" w:beforeAutospacing="0" w:after="0" w:afterAutospacing="0"/>
        <w:rPr>
          <w:sz w:val="28"/>
          <w:szCs w:val="28"/>
        </w:rPr>
      </w:pPr>
    </w:p>
    <w:p w:rsidR="00B914F1" w:rsidRPr="00F90537" w:rsidRDefault="00F90537" w:rsidP="00F90537">
      <w:pPr>
        <w:pStyle w:val="a4"/>
        <w:spacing w:before="0" w:beforeAutospacing="0" w:after="0" w:afterAutospacing="0"/>
        <w:rPr>
          <w:sz w:val="28"/>
          <w:szCs w:val="28"/>
        </w:rPr>
      </w:pPr>
      <w:r>
        <w:rPr>
          <w:sz w:val="28"/>
          <w:szCs w:val="28"/>
        </w:rPr>
        <w:tab/>
      </w:r>
    </w:p>
    <w:p w:rsidR="00B914F1" w:rsidRPr="00F90537" w:rsidRDefault="00F90537" w:rsidP="009E2044">
      <w:pPr>
        <w:pStyle w:val="a4"/>
        <w:spacing w:before="0" w:beforeAutospacing="0" w:after="0" w:afterAutospacing="0"/>
        <w:jc w:val="both"/>
        <w:rPr>
          <w:sz w:val="28"/>
          <w:szCs w:val="28"/>
        </w:rPr>
      </w:pPr>
      <w:r>
        <w:rPr>
          <w:sz w:val="28"/>
          <w:szCs w:val="28"/>
        </w:rPr>
        <w:tab/>
      </w:r>
      <w:r w:rsidR="00B914F1" w:rsidRPr="00F90537">
        <w:rPr>
          <w:sz w:val="28"/>
          <w:szCs w:val="28"/>
        </w:rPr>
        <w:t>Укучылар эпитет, гипербола, литота, метафора, метанимия, сынландыру кебек сурәтләү чаралары турында хәбәрдә</w:t>
      </w:r>
      <w:proofErr w:type="gramStart"/>
      <w:r w:rsidR="00B914F1" w:rsidRPr="00F90537">
        <w:rPr>
          <w:sz w:val="28"/>
          <w:szCs w:val="28"/>
        </w:rPr>
        <w:t>р</w:t>
      </w:r>
      <w:proofErr w:type="gramEnd"/>
      <w:r w:rsidR="00B914F1" w:rsidRPr="00F90537">
        <w:rPr>
          <w:sz w:val="28"/>
          <w:szCs w:val="28"/>
        </w:rPr>
        <w:t xml:space="preserve"> булырга, аларны таный белергә, үз иҗатларында куллана белергә тиешләр.</w:t>
      </w:r>
      <w:r>
        <w:rPr>
          <w:sz w:val="28"/>
          <w:szCs w:val="28"/>
        </w:rPr>
        <w:t xml:space="preserve"> </w:t>
      </w:r>
      <w:r w:rsidR="00B914F1" w:rsidRPr="00F90537">
        <w:rPr>
          <w:sz w:val="28"/>
          <w:szCs w:val="28"/>
        </w:rPr>
        <w:t xml:space="preserve">Бу сурәтләү чаралары белән таныштырганда райондаш язучы һәм шагыйрьләрнең әсәрләреннән файдалану аеруча отышлы. </w:t>
      </w:r>
      <w:proofErr w:type="gramStart"/>
      <w:r w:rsidR="00B914F1" w:rsidRPr="00F90537">
        <w:rPr>
          <w:sz w:val="28"/>
          <w:szCs w:val="28"/>
        </w:rPr>
        <w:t>Милли-төб</w:t>
      </w:r>
      <w:proofErr w:type="gramEnd"/>
      <w:r w:rsidR="00B914F1" w:rsidRPr="00F90537">
        <w:rPr>
          <w:sz w:val="28"/>
          <w:szCs w:val="28"/>
        </w:rPr>
        <w:t>әк компонентларыннан урынлы файдалану балаларда якташлары белән горурлану хисләре уята, патриотик тәрбия бирә.</w:t>
      </w:r>
    </w:p>
    <w:p w:rsidR="00B914F1" w:rsidRPr="00F90537" w:rsidRDefault="00B914F1" w:rsidP="00B914F1">
      <w:pPr>
        <w:pStyle w:val="a4"/>
        <w:spacing w:before="0" w:beforeAutospacing="0" w:after="0" w:afterAutospacing="0"/>
        <w:rPr>
          <w:sz w:val="28"/>
          <w:szCs w:val="28"/>
        </w:rPr>
      </w:pPr>
      <w:r w:rsidRPr="00F90537">
        <w:rPr>
          <w:sz w:val="28"/>
          <w:szCs w:val="28"/>
        </w:rPr>
        <w:t>Укучыларны мәкалә төрләреннән түбәндәгелә</w:t>
      </w:r>
      <w:proofErr w:type="gramStart"/>
      <w:r w:rsidRPr="00F90537">
        <w:rPr>
          <w:sz w:val="28"/>
          <w:szCs w:val="28"/>
        </w:rPr>
        <w:t>р</w:t>
      </w:r>
      <w:proofErr w:type="gramEnd"/>
      <w:r w:rsidRPr="00F90537">
        <w:rPr>
          <w:sz w:val="28"/>
          <w:szCs w:val="28"/>
        </w:rPr>
        <w:t xml:space="preserve"> белән таныштыру планлаштырыла:</w:t>
      </w:r>
    </w:p>
    <w:p w:rsidR="00B914F1" w:rsidRPr="00F90537" w:rsidRDefault="00B914F1" w:rsidP="00B914F1">
      <w:pPr>
        <w:pStyle w:val="a4"/>
        <w:spacing w:before="0" w:beforeAutospacing="0" w:after="0" w:afterAutospacing="0"/>
        <w:rPr>
          <w:sz w:val="28"/>
          <w:szCs w:val="28"/>
        </w:rPr>
      </w:pPr>
      <w:r w:rsidRPr="00F90537">
        <w:rPr>
          <w:sz w:val="28"/>
          <w:szCs w:val="28"/>
        </w:rPr>
        <w:t>мәкал</w:t>
      </w:r>
      <w:proofErr w:type="gramStart"/>
      <w:r w:rsidRPr="00F90537">
        <w:rPr>
          <w:sz w:val="28"/>
          <w:szCs w:val="28"/>
        </w:rPr>
        <w:t>ә-</w:t>
      </w:r>
      <w:proofErr w:type="gramEnd"/>
      <w:r w:rsidRPr="00F90537">
        <w:rPr>
          <w:sz w:val="28"/>
          <w:szCs w:val="28"/>
        </w:rPr>
        <w:t>информация</w:t>
      </w:r>
    </w:p>
    <w:p w:rsidR="00B914F1" w:rsidRPr="00F90537" w:rsidRDefault="00B914F1" w:rsidP="00B914F1">
      <w:pPr>
        <w:pStyle w:val="a4"/>
        <w:spacing w:before="0" w:beforeAutospacing="0" w:after="0" w:afterAutospacing="0"/>
        <w:rPr>
          <w:sz w:val="28"/>
          <w:szCs w:val="28"/>
        </w:rPr>
      </w:pPr>
      <w:proofErr w:type="gramStart"/>
      <w:r w:rsidRPr="00F90537">
        <w:rPr>
          <w:sz w:val="28"/>
          <w:szCs w:val="28"/>
        </w:rPr>
        <w:t>м</w:t>
      </w:r>
      <w:proofErr w:type="gramEnd"/>
      <w:r w:rsidRPr="00F90537">
        <w:rPr>
          <w:sz w:val="28"/>
          <w:szCs w:val="28"/>
        </w:rPr>
        <w:t>әкалә- бәяләмә</w:t>
      </w:r>
    </w:p>
    <w:p w:rsidR="00B914F1" w:rsidRPr="00F90537" w:rsidRDefault="00B914F1" w:rsidP="00B914F1">
      <w:pPr>
        <w:pStyle w:val="a4"/>
        <w:spacing w:before="0" w:beforeAutospacing="0" w:after="0" w:afterAutospacing="0"/>
        <w:rPr>
          <w:sz w:val="28"/>
          <w:szCs w:val="28"/>
        </w:rPr>
      </w:pPr>
      <w:r w:rsidRPr="00F90537">
        <w:rPr>
          <w:sz w:val="28"/>
          <w:szCs w:val="28"/>
        </w:rPr>
        <w:t xml:space="preserve">мәкалә- </w:t>
      </w:r>
      <w:proofErr w:type="gramStart"/>
      <w:r w:rsidRPr="00F90537">
        <w:rPr>
          <w:sz w:val="28"/>
          <w:szCs w:val="28"/>
        </w:rPr>
        <w:t>р</w:t>
      </w:r>
      <w:proofErr w:type="gramEnd"/>
      <w:r w:rsidRPr="00F90537">
        <w:rPr>
          <w:sz w:val="28"/>
          <w:szCs w:val="28"/>
        </w:rPr>
        <w:t>әхмәт</w:t>
      </w:r>
    </w:p>
    <w:p w:rsidR="00B914F1" w:rsidRPr="00F90537" w:rsidRDefault="00B914F1" w:rsidP="00B914F1">
      <w:pPr>
        <w:pStyle w:val="a4"/>
        <w:spacing w:before="0" w:beforeAutospacing="0" w:after="0" w:afterAutospacing="0"/>
        <w:rPr>
          <w:sz w:val="28"/>
          <w:szCs w:val="28"/>
        </w:rPr>
      </w:pPr>
      <w:proofErr w:type="gramStart"/>
      <w:r w:rsidRPr="00F90537">
        <w:rPr>
          <w:sz w:val="28"/>
          <w:szCs w:val="28"/>
        </w:rPr>
        <w:t>м</w:t>
      </w:r>
      <w:proofErr w:type="gramEnd"/>
      <w:r w:rsidRPr="00F90537">
        <w:rPr>
          <w:sz w:val="28"/>
          <w:szCs w:val="28"/>
        </w:rPr>
        <w:t>әкалә- сорау</w:t>
      </w:r>
    </w:p>
    <w:p w:rsidR="00B914F1" w:rsidRPr="00F90537" w:rsidRDefault="00B914F1" w:rsidP="00B914F1">
      <w:pPr>
        <w:pStyle w:val="a4"/>
        <w:spacing w:before="0" w:beforeAutospacing="0" w:after="0" w:afterAutospacing="0"/>
        <w:rPr>
          <w:sz w:val="28"/>
          <w:szCs w:val="28"/>
        </w:rPr>
      </w:pPr>
      <w:proofErr w:type="gramStart"/>
      <w:r w:rsidRPr="00F90537">
        <w:rPr>
          <w:sz w:val="28"/>
          <w:szCs w:val="28"/>
        </w:rPr>
        <w:t>м</w:t>
      </w:r>
      <w:proofErr w:type="gramEnd"/>
      <w:r w:rsidRPr="00F90537">
        <w:rPr>
          <w:sz w:val="28"/>
          <w:szCs w:val="28"/>
        </w:rPr>
        <w:t>әкалә- үтенеч</w:t>
      </w:r>
    </w:p>
    <w:p w:rsidR="00B914F1" w:rsidRPr="00F90537" w:rsidRDefault="00F90537" w:rsidP="00B914F1">
      <w:pPr>
        <w:pStyle w:val="a4"/>
        <w:spacing w:before="0" w:beforeAutospacing="0" w:after="0" w:afterAutospacing="0"/>
        <w:rPr>
          <w:sz w:val="28"/>
          <w:szCs w:val="28"/>
        </w:rPr>
      </w:pPr>
      <w:r>
        <w:rPr>
          <w:sz w:val="28"/>
          <w:szCs w:val="28"/>
        </w:rPr>
        <w:tab/>
      </w:r>
      <w:r w:rsidR="00B914F1" w:rsidRPr="00F90537">
        <w:rPr>
          <w:sz w:val="28"/>
          <w:szCs w:val="28"/>
        </w:rPr>
        <w:t>Вакытлы матбугаттан һә</w:t>
      </w:r>
      <w:proofErr w:type="gramStart"/>
      <w:r w:rsidR="00B914F1" w:rsidRPr="00F90537">
        <w:rPr>
          <w:sz w:val="28"/>
          <w:szCs w:val="28"/>
        </w:rPr>
        <w:t>р</w:t>
      </w:r>
      <w:proofErr w:type="gramEnd"/>
      <w:r w:rsidR="00B914F1" w:rsidRPr="00F90537">
        <w:rPr>
          <w:sz w:val="28"/>
          <w:szCs w:val="28"/>
        </w:rPr>
        <w:t xml:space="preserve"> төргә дә мәкаләләргә күзәту ясалырга, аны язу үзенчәлекләре билгеләнергә тиеш. Практик дәресләрдә укучылар бу төрләрнең һәрберсенә мәкалә иҗат </w:t>
      </w:r>
      <w:proofErr w:type="gramStart"/>
      <w:r w:rsidR="00B914F1" w:rsidRPr="00F90537">
        <w:rPr>
          <w:sz w:val="28"/>
          <w:szCs w:val="28"/>
        </w:rPr>
        <w:t>ит</w:t>
      </w:r>
      <w:proofErr w:type="gramEnd"/>
      <w:r w:rsidR="00B914F1" w:rsidRPr="00F90537">
        <w:rPr>
          <w:sz w:val="28"/>
          <w:szCs w:val="28"/>
        </w:rPr>
        <w:t>әләр. Уңышлылары мәктәп газетасында урын ала.</w:t>
      </w:r>
    </w:p>
    <w:p w:rsidR="00A444CF" w:rsidRPr="00A444CF" w:rsidRDefault="00A444CF" w:rsidP="00A444CF">
      <w:pPr>
        <w:pStyle w:val="a9"/>
        <w:shd w:val="clear" w:color="auto" w:fill="FFFFFF"/>
        <w:spacing w:after="0" w:line="240" w:lineRule="auto"/>
        <w:rPr>
          <w:rFonts w:ascii="Arial" w:eastAsia="Times New Roman" w:hAnsi="Arial" w:cs="Arial"/>
          <w:color w:val="000000"/>
          <w:lang w:val="tt-RU" w:eastAsia="ru-RU"/>
        </w:rPr>
      </w:pPr>
      <w:r w:rsidRPr="00A444CF">
        <w:rPr>
          <w:rFonts w:eastAsia="Times New Roman"/>
          <w:b/>
          <w:bCs/>
          <w:color w:val="000000"/>
          <w:sz w:val="28"/>
          <w:szCs w:val="28"/>
          <w:lang w:eastAsia="ru-RU"/>
        </w:rPr>
        <w:t xml:space="preserve">“Яшь </w:t>
      </w:r>
      <w:r w:rsidRPr="00A444CF">
        <w:rPr>
          <w:rFonts w:eastAsia="Times New Roman"/>
          <w:b/>
          <w:bCs/>
          <w:color w:val="000000"/>
          <w:sz w:val="28"/>
          <w:szCs w:val="28"/>
          <w:lang w:val="tt-RU" w:eastAsia="ru-RU"/>
        </w:rPr>
        <w:t>иҗатчы</w:t>
      </w:r>
      <w:r w:rsidRPr="00A444CF">
        <w:rPr>
          <w:rFonts w:eastAsia="Times New Roman"/>
          <w:b/>
          <w:bCs/>
          <w:color w:val="000000"/>
          <w:sz w:val="28"/>
          <w:szCs w:val="28"/>
          <w:lang w:eastAsia="ru-RU"/>
        </w:rPr>
        <w:t>” программасы</w:t>
      </w:r>
      <w:r>
        <w:rPr>
          <w:rFonts w:eastAsia="Times New Roman"/>
          <w:b/>
          <w:bCs/>
          <w:color w:val="000000"/>
          <w:sz w:val="28"/>
          <w:szCs w:val="28"/>
          <w:lang w:val="tt-RU" w:eastAsia="ru-RU"/>
        </w:rPr>
        <w:t xml:space="preserve"> эчтәлеге</w:t>
      </w:r>
    </w:p>
    <w:p w:rsidR="00A444CF" w:rsidRPr="00386B2B"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val="tt-RU" w:eastAsia="ru-RU"/>
        </w:rPr>
      </w:pPr>
      <w:r w:rsidRPr="00386B2B">
        <w:rPr>
          <w:rFonts w:eastAsia="Times New Roman"/>
          <w:b/>
          <w:bCs/>
          <w:color w:val="000000"/>
          <w:sz w:val="28"/>
          <w:szCs w:val="28"/>
          <w:lang w:val="tt-RU" w:eastAsia="ru-RU"/>
        </w:rPr>
        <w:t>    Оештыру эшләре.</w:t>
      </w:r>
      <w:r w:rsidRPr="00386B2B">
        <w:rPr>
          <w:rFonts w:eastAsia="Times New Roman"/>
          <w:color w:val="000000"/>
          <w:sz w:val="28"/>
          <w:szCs w:val="28"/>
          <w:lang w:val="tt-RU" w:eastAsia="ru-RU"/>
        </w:rPr>
        <w:t> </w:t>
      </w:r>
      <w:r w:rsidRPr="00386B2B">
        <w:rPr>
          <w:rFonts w:eastAsia="Times New Roman"/>
          <w:b/>
          <w:bCs/>
          <w:color w:val="000000"/>
          <w:sz w:val="28"/>
          <w:szCs w:val="28"/>
          <w:lang w:val="tt-RU" w:eastAsia="ru-RU"/>
        </w:rPr>
        <w:t>(</w:t>
      </w:r>
      <w:r>
        <w:rPr>
          <w:rFonts w:eastAsia="Times New Roman"/>
          <w:b/>
          <w:bCs/>
          <w:color w:val="000000"/>
          <w:sz w:val="28"/>
          <w:szCs w:val="28"/>
          <w:lang w:val="tt-RU" w:eastAsia="ru-RU"/>
        </w:rPr>
        <w:t>2</w:t>
      </w:r>
      <w:r w:rsidRPr="00386B2B">
        <w:rPr>
          <w:rFonts w:eastAsia="Times New Roman"/>
          <w:b/>
          <w:bCs/>
          <w:color w:val="000000"/>
          <w:sz w:val="28"/>
          <w:szCs w:val="28"/>
          <w:lang w:val="tt-RU" w:eastAsia="ru-RU"/>
        </w:rPr>
        <w:t xml:space="preserve"> сәг.)</w:t>
      </w:r>
      <w:r w:rsidRPr="00386B2B">
        <w:rPr>
          <w:rFonts w:eastAsia="Times New Roman"/>
          <w:color w:val="000000"/>
          <w:sz w:val="28"/>
          <w:szCs w:val="28"/>
          <w:lang w:val="tt-RU" w:eastAsia="ru-RU"/>
        </w:rPr>
        <w:t> (Укучыларны түгәрәккә туплау, максат һәм бурычлар, планнар белән таныштыру, инструктажлар үткәрү, үткән уку елында эшләгән эшләргә нәтиҗә ясау)</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386B2B">
        <w:rPr>
          <w:rFonts w:eastAsia="Times New Roman"/>
          <w:b/>
          <w:bCs/>
          <w:color w:val="000000"/>
          <w:sz w:val="28"/>
          <w:szCs w:val="28"/>
          <w:lang w:val="tt-RU" w:eastAsia="ru-RU"/>
        </w:rPr>
        <w:t xml:space="preserve">    </w:t>
      </w:r>
      <w:r w:rsidRPr="00A444CF">
        <w:rPr>
          <w:rFonts w:eastAsia="Times New Roman"/>
          <w:b/>
          <w:bCs/>
          <w:color w:val="000000"/>
          <w:sz w:val="28"/>
          <w:szCs w:val="28"/>
          <w:lang w:eastAsia="ru-RU"/>
        </w:rPr>
        <w:t>Газета-журнал укый беләбезме?</w:t>
      </w:r>
      <w:r w:rsidRPr="00A444CF">
        <w:rPr>
          <w:rFonts w:eastAsia="Times New Roman"/>
          <w:color w:val="000000"/>
          <w:sz w:val="28"/>
          <w:szCs w:val="28"/>
          <w:lang w:eastAsia="ru-RU"/>
        </w:rPr>
        <w:t> </w:t>
      </w:r>
      <w:r>
        <w:rPr>
          <w:rFonts w:eastAsia="Times New Roman"/>
          <w:b/>
          <w:bCs/>
          <w:color w:val="000000"/>
          <w:sz w:val="28"/>
          <w:szCs w:val="28"/>
          <w:lang w:eastAsia="ru-RU"/>
        </w:rPr>
        <w:t>(</w:t>
      </w:r>
      <w:r w:rsidR="00F231D8">
        <w:rPr>
          <w:rFonts w:eastAsia="Times New Roman"/>
          <w:b/>
          <w:bCs/>
          <w:color w:val="000000"/>
          <w:sz w:val="28"/>
          <w:szCs w:val="28"/>
          <w:lang w:val="tt-RU" w:eastAsia="ru-RU"/>
        </w:rPr>
        <w:t>38</w:t>
      </w:r>
      <w:r w:rsidRPr="00A444CF">
        <w:rPr>
          <w:rFonts w:eastAsia="Times New Roman"/>
          <w:b/>
          <w:bCs/>
          <w:color w:val="000000"/>
          <w:sz w:val="28"/>
          <w:szCs w:val="28"/>
          <w:lang w:eastAsia="ru-RU"/>
        </w:rPr>
        <w:t xml:space="preserve"> сәг.) </w:t>
      </w:r>
      <w:r w:rsidRPr="00A444CF">
        <w:rPr>
          <w:rFonts w:eastAsia="Times New Roman"/>
          <w:color w:val="000000"/>
          <w:sz w:val="28"/>
          <w:szCs w:val="28"/>
          <w:lang w:eastAsia="ru-RU"/>
        </w:rPr>
        <w:t>Газета ничек ясала? Редколлегия составы, аларның вазифасы һәм эшчәнлеге. Хәбәрчегә хас сыйфатлар. Креативлык, культуралылык, хәбәрдарлык, зәвык һ.б. Минем яраткан газетам: яшьләрне кызыксындыручы рубрикалар, аларда күтәр</w:t>
      </w:r>
      <w:r>
        <w:rPr>
          <w:rFonts w:eastAsia="Times New Roman"/>
          <w:color w:val="000000"/>
          <w:sz w:val="28"/>
          <w:szCs w:val="28"/>
          <w:lang w:eastAsia="ru-RU"/>
        </w:rPr>
        <w:t>елгән темалар, мәсьәлә</w:t>
      </w:r>
      <w:proofErr w:type="gramStart"/>
      <w:r>
        <w:rPr>
          <w:rFonts w:eastAsia="Times New Roman"/>
          <w:color w:val="000000"/>
          <w:sz w:val="28"/>
          <w:szCs w:val="28"/>
          <w:lang w:eastAsia="ru-RU"/>
        </w:rPr>
        <w:t>л</w:t>
      </w:r>
      <w:proofErr w:type="gramEnd"/>
      <w:r>
        <w:rPr>
          <w:rFonts w:eastAsia="Times New Roman"/>
          <w:color w:val="000000"/>
          <w:sz w:val="28"/>
          <w:szCs w:val="28"/>
          <w:lang w:eastAsia="ru-RU"/>
        </w:rPr>
        <w:t>әр. “А</w:t>
      </w:r>
      <w:r>
        <w:rPr>
          <w:rFonts w:eastAsia="Times New Roman"/>
          <w:color w:val="000000"/>
          <w:sz w:val="28"/>
          <w:szCs w:val="28"/>
          <w:lang w:val="tt-RU" w:eastAsia="ru-RU"/>
        </w:rPr>
        <w:t>рча хәбәрләре</w:t>
      </w:r>
      <w:r w:rsidRPr="00A444CF">
        <w:rPr>
          <w:rFonts w:eastAsia="Times New Roman"/>
          <w:color w:val="000000"/>
          <w:sz w:val="28"/>
          <w:szCs w:val="28"/>
          <w:lang w:eastAsia="ru-RU"/>
        </w:rPr>
        <w:t xml:space="preserve">” газетасына экскурсия. Элек чыккан саннары белән танышу. Газета алдаганны яратмый. Чынбарлыкны ачу, укучыга аны җиткерүдә журналист осталыгы. Газеталарга күзәтүләр. Газета-журналлардагы фоторәсемнәр. </w:t>
      </w:r>
      <w:proofErr w:type="gramStart"/>
      <w:r w:rsidRPr="00A444CF">
        <w:rPr>
          <w:rFonts w:eastAsia="Times New Roman"/>
          <w:color w:val="000000"/>
          <w:sz w:val="28"/>
          <w:szCs w:val="28"/>
          <w:lang w:eastAsia="ru-RU"/>
        </w:rPr>
        <w:t>Р</w:t>
      </w:r>
      <w:proofErr w:type="gramEnd"/>
      <w:r w:rsidRPr="00A444CF">
        <w:rPr>
          <w:rFonts w:eastAsia="Times New Roman"/>
          <w:color w:val="000000"/>
          <w:sz w:val="28"/>
          <w:szCs w:val="28"/>
          <w:lang w:eastAsia="ru-RU"/>
        </w:rPr>
        <w:t>әсем ясау, рәсемгә исем куярга өйрәтү</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F231D8">
        <w:rPr>
          <w:rFonts w:eastAsia="Times New Roman"/>
          <w:b/>
          <w:color w:val="000000"/>
          <w:sz w:val="28"/>
          <w:szCs w:val="28"/>
          <w:lang w:eastAsia="ru-RU"/>
        </w:rPr>
        <w:lastRenderedPageBreak/>
        <w:t>    Журналистикада жанр төрләре</w:t>
      </w:r>
      <w:r w:rsidRPr="00A444CF">
        <w:rPr>
          <w:rFonts w:eastAsia="Times New Roman"/>
          <w:color w:val="000000"/>
          <w:sz w:val="28"/>
          <w:szCs w:val="28"/>
          <w:lang w:eastAsia="ru-RU"/>
        </w:rPr>
        <w:t>.</w:t>
      </w:r>
      <w:r w:rsidR="00F231D8" w:rsidRPr="00F231D8">
        <w:rPr>
          <w:rFonts w:eastAsia="Times New Roman"/>
          <w:b/>
          <w:bCs/>
          <w:color w:val="000000"/>
          <w:sz w:val="28"/>
          <w:szCs w:val="28"/>
          <w:lang w:eastAsia="ru-RU"/>
        </w:rPr>
        <w:t xml:space="preserve"> </w:t>
      </w:r>
      <w:r w:rsidR="00F231D8">
        <w:rPr>
          <w:rFonts w:eastAsia="Times New Roman"/>
          <w:b/>
          <w:bCs/>
          <w:color w:val="000000"/>
          <w:sz w:val="28"/>
          <w:szCs w:val="28"/>
          <w:lang w:eastAsia="ru-RU"/>
        </w:rPr>
        <w:t>(</w:t>
      </w:r>
      <w:r w:rsidR="00F231D8">
        <w:rPr>
          <w:rFonts w:eastAsia="Times New Roman"/>
          <w:b/>
          <w:bCs/>
          <w:color w:val="000000"/>
          <w:sz w:val="28"/>
          <w:szCs w:val="28"/>
          <w:lang w:val="tt-RU" w:eastAsia="ru-RU"/>
        </w:rPr>
        <w:t>56</w:t>
      </w:r>
      <w:r w:rsidR="00F231D8" w:rsidRPr="00A444CF">
        <w:rPr>
          <w:rFonts w:eastAsia="Times New Roman"/>
          <w:b/>
          <w:bCs/>
          <w:color w:val="000000"/>
          <w:sz w:val="28"/>
          <w:szCs w:val="28"/>
          <w:lang w:eastAsia="ru-RU"/>
        </w:rPr>
        <w:t xml:space="preserve"> сәг.) </w:t>
      </w:r>
      <w:r w:rsidRPr="00A444CF">
        <w:rPr>
          <w:rFonts w:eastAsia="Times New Roman"/>
          <w:color w:val="000000"/>
          <w:sz w:val="28"/>
          <w:szCs w:val="28"/>
          <w:lang w:eastAsia="ru-RU"/>
        </w:rPr>
        <w:t xml:space="preserve"> Хә</w:t>
      </w:r>
      <w:proofErr w:type="gramStart"/>
      <w:r w:rsidRPr="00A444CF">
        <w:rPr>
          <w:rFonts w:eastAsia="Times New Roman"/>
          <w:color w:val="000000"/>
          <w:sz w:val="28"/>
          <w:szCs w:val="28"/>
          <w:lang w:eastAsia="ru-RU"/>
        </w:rPr>
        <w:t>бәри</w:t>
      </w:r>
      <w:proofErr w:type="gramEnd"/>
      <w:r w:rsidRPr="00A444CF">
        <w:rPr>
          <w:rFonts w:eastAsia="Times New Roman"/>
          <w:color w:val="000000"/>
          <w:sz w:val="28"/>
          <w:szCs w:val="28"/>
          <w:lang w:eastAsia="ru-RU"/>
        </w:rPr>
        <w:t xml:space="preserve"> жанрлар: репортаж, интервью, хроника, очерк, памфлет, фельетон белән танышу. Хә</w:t>
      </w:r>
      <w:r>
        <w:rPr>
          <w:rFonts w:eastAsia="Times New Roman"/>
          <w:color w:val="000000"/>
          <w:sz w:val="28"/>
          <w:szCs w:val="28"/>
          <w:lang w:eastAsia="ru-RU"/>
        </w:rPr>
        <w:t>бә</w:t>
      </w:r>
      <w:proofErr w:type="gramStart"/>
      <w:r>
        <w:rPr>
          <w:rFonts w:eastAsia="Times New Roman"/>
          <w:color w:val="000000"/>
          <w:sz w:val="28"/>
          <w:szCs w:val="28"/>
          <w:lang w:eastAsia="ru-RU"/>
        </w:rPr>
        <w:t>р</w:t>
      </w:r>
      <w:proofErr w:type="gramEnd"/>
      <w:r>
        <w:rPr>
          <w:rFonts w:eastAsia="Times New Roman"/>
          <w:color w:val="000000"/>
          <w:sz w:val="28"/>
          <w:szCs w:val="28"/>
          <w:lang w:eastAsia="ru-RU"/>
        </w:rPr>
        <w:t xml:space="preserve"> язарга өйрәнәбез. </w:t>
      </w:r>
      <w:r>
        <w:rPr>
          <w:rFonts w:eastAsia="Times New Roman"/>
          <w:color w:val="000000"/>
          <w:sz w:val="28"/>
          <w:szCs w:val="28"/>
          <w:lang w:val="tt-RU" w:eastAsia="ru-RU"/>
        </w:rPr>
        <w:t>Мәктәптә</w:t>
      </w:r>
      <w:r w:rsidRPr="00A444CF">
        <w:rPr>
          <w:rFonts w:eastAsia="Times New Roman"/>
          <w:color w:val="000000"/>
          <w:sz w:val="28"/>
          <w:szCs w:val="28"/>
          <w:lang w:eastAsia="ru-RU"/>
        </w:rPr>
        <w:t xml:space="preserve"> булган вакыйга яки факт турында язу. Репортаж-күзәтче жанр. Очрашулар, бәйрәмнәрдән репортажлар язу. Интервью – иҗади гапләшү. Хисап (отчет) </w:t>
      </w:r>
      <w:proofErr w:type="gramStart"/>
      <w:r w:rsidRPr="00A444CF">
        <w:rPr>
          <w:rFonts w:eastAsia="Times New Roman"/>
          <w:color w:val="000000"/>
          <w:sz w:val="28"/>
          <w:szCs w:val="28"/>
          <w:lang w:eastAsia="ru-RU"/>
        </w:rPr>
        <w:t>–с</w:t>
      </w:r>
      <w:proofErr w:type="gramEnd"/>
      <w:r w:rsidRPr="00A444CF">
        <w:rPr>
          <w:rFonts w:eastAsia="Times New Roman"/>
          <w:color w:val="000000"/>
          <w:sz w:val="28"/>
          <w:szCs w:val="28"/>
          <w:lang w:eastAsia="ru-RU"/>
        </w:rPr>
        <w:t>өйләшүгә корылган вакыйга турында сөйли.</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A444CF">
        <w:rPr>
          <w:rFonts w:eastAsia="Times New Roman"/>
          <w:color w:val="000000"/>
          <w:sz w:val="28"/>
          <w:szCs w:val="28"/>
          <w:lang w:eastAsia="ru-RU"/>
        </w:rPr>
        <w:t>Корреспонденци</w:t>
      </w:r>
      <w:proofErr w:type="gramStart"/>
      <w:r w:rsidRPr="00A444CF">
        <w:rPr>
          <w:rFonts w:eastAsia="Times New Roman"/>
          <w:color w:val="000000"/>
          <w:sz w:val="28"/>
          <w:szCs w:val="28"/>
          <w:lang w:eastAsia="ru-RU"/>
        </w:rPr>
        <w:t>я-</w:t>
      </w:r>
      <w:proofErr w:type="gramEnd"/>
      <w:r w:rsidRPr="00A444CF">
        <w:rPr>
          <w:rFonts w:eastAsia="Times New Roman"/>
          <w:color w:val="000000"/>
          <w:sz w:val="28"/>
          <w:szCs w:val="28"/>
          <w:lang w:eastAsia="ru-RU"/>
        </w:rPr>
        <w:t xml:space="preserve"> җәмәгатьчелек иътибарын проблемага юнәлтә.</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A444CF">
        <w:rPr>
          <w:rFonts w:eastAsia="Times New Roman"/>
          <w:color w:val="000000"/>
          <w:sz w:val="28"/>
          <w:szCs w:val="28"/>
          <w:lang w:eastAsia="ru-RU"/>
        </w:rPr>
        <w:t xml:space="preserve">Мәкалә һәм аның төрләре: үтенеч, сорау, информация, бәяләмә, </w:t>
      </w:r>
      <w:proofErr w:type="gramStart"/>
      <w:r w:rsidRPr="00A444CF">
        <w:rPr>
          <w:rFonts w:eastAsia="Times New Roman"/>
          <w:color w:val="000000"/>
          <w:sz w:val="28"/>
          <w:szCs w:val="28"/>
          <w:lang w:eastAsia="ru-RU"/>
        </w:rPr>
        <w:t>р</w:t>
      </w:r>
      <w:proofErr w:type="gramEnd"/>
      <w:r w:rsidRPr="00A444CF">
        <w:rPr>
          <w:rFonts w:eastAsia="Times New Roman"/>
          <w:color w:val="000000"/>
          <w:sz w:val="28"/>
          <w:szCs w:val="28"/>
          <w:lang w:eastAsia="ru-RU"/>
        </w:rPr>
        <w:t>әхмәт</w:t>
      </w:r>
    </w:p>
    <w:p w:rsidR="00A444CF" w:rsidRPr="00A444CF" w:rsidRDefault="00F231D8"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Pr>
          <w:rFonts w:eastAsia="Times New Roman"/>
          <w:b/>
          <w:bCs/>
          <w:color w:val="000000"/>
          <w:sz w:val="28"/>
          <w:szCs w:val="28"/>
          <w:lang w:eastAsia="ru-RU"/>
        </w:rPr>
        <w:t xml:space="preserve">    Шигырь язарга өйрәнәбез. </w:t>
      </w:r>
      <w:proofErr w:type="gramStart"/>
      <w:r>
        <w:rPr>
          <w:rFonts w:eastAsia="Times New Roman"/>
          <w:b/>
          <w:bCs/>
          <w:color w:val="000000"/>
          <w:sz w:val="28"/>
          <w:szCs w:val="28"/>
          <w:lang w:eastAsia="ru-RU"/>
        </w:rPr>
        <w:t>(</w:t>
      </w:r>
      <w:r w:rsidR="00A444CF" w:rsidRPr="00A444CF">
        <w:rPr>
          <w:rFonts w:eastAsia="Times New Roman"/>
          <w:b/>
          <w:bCs/>
          <w:color w:val="000000"/>
          <w:sz w:val="28"/>
          <w:szCs w:val="28"/>
          <w:lang w:eastAsia="ru-RU"/>
        </w:rPr>
        <w:t xml:space="preserve"> </w:t>
      </w:r>
      <w:proofErr w:type="gramEnd"/>
      <w:r>
        <w:rPr>
          <w:rFonts w:eastAsia="Times New Roman"/>
          <w:b/>
          <w:bCs/>
          <w:color w:val="000000"/>
          <w:sz w:val="28"/>
          <w:szCs w:val="28"/>
          <w:lang w:val="tt-RU" w:eastAsia="ru-RU"/>
        </w:rPr>
        <w:t>39</w:t>
      </w:r>
      <w:r w:rsidR="00A444CF" w:rsidRPr="00A444CF">
        <w:rPr>
          <w:rFonts w:eastAsia="Times New Roman"/>
          <w:b/>
          <w:bCs/>
          <w:color w:val="000000"/>
          <w:sz w:val="28"/>
          <w:szCs w:val="28"/>
          <w:lang w:eastAsia="ru-RU"/>
        </w:rPr>
        <w:t>сәг.) </w:t>
      </w:r>
      <w:r w:rsidR="00A444CF" w:rsidRPr="00A444CF">
        <w:rPr>
          <w:rFonts w:eastAsia="Times New Roman"/>
          <w:color w:val="000000"/>
          <w:sz w:val="28"/>
          <w:szCs w:val="28"/>
          <w:lang w:eastAsia="ru-RU"/>
        </w:rPr>
        <w:t>Шигырьдә ритм һәм рифма саклау кагыйдәләре. Күренекле шагыйрьләрнең шигырьләрен уку, шигырь төзелешен тикшерү. Уеннар "Башын башлыйм, син тәмамла”. “Җомга көн кич белән” утырышында шагыйрьлә</w:t>
      </w:r>
      <w:proofErr w:type="gramStart"/>
      <w:r w:rsidR="00A444CF" w:rsidRPr="00A444CF">
        <w:rPr>
          <w:rFonts w:eastAsia="Times New Roman"/>
          <w:color w:val="000000"/>
          <w:sz w:val="28"/>
          <w:szCs w:val="28"/>
          <w:lang w:eastAsia="ru-RU"/>
        </w:rPr>
        <w:t>р</w:t>
      </w:r>
      <w:proofErr w:type="gramEnd"/>
      <w:r w:rsidR="00A444CF" w:rsidRPr="00A444CF">
        <w:rPr>
          <w:rFonts w:eastAsia="Times New Roman"/>
          <w:color w:val="000000"/>
          <w:sz w:val="28"/>
          <w:szCs w:val="28"/>
          <w:lang w:eastAsia="ru-RU"/>
        </w:rPr>
        <w:t xml:space="preserve"> белән очрашу. Газета-журналларда басылган шигырьләргә күзәтү ясау. Төрле темаларга шигырьлә</w:t>
      </w:r>
      <w:proofErr w:type="gramStart"/>
      <w:r w:rsidR="00A444CF" w:rsidRPr="00A444CF">
        <w:rPr>
          <w:rFonts w:eastAsia="Times New Roman"/>
          <w:color w:val="000000"/>
          <w:sz w:val="28"/>
          <w:szCs w:val="28"/>
          <w:lang w:eastAsia="ru-RU"/>
        </w:rPr>
        <w:t>р</w:t>
      </w:r>
      <w:proofErr w:type="gramEnd"/>
      <w:r w:rsidR="00A444CF" w:rsidRPr="00A444CF">
        <w:rPr>
          <w:rFonts w:eastAsia="Times New Roman"/>
          <w:color w:val="000000"/>
          <w:sz w:val="28"/>
          <w:szCs w:val="28"/>
          <w:lang w:eastAsia="ru-RU"/>
        </w:rPr>
        <w:t xml:space="preserve"> иҗат итү, аларны утырышларда уку, анализлау, әдәби тәнкыйть ясау. “</w:t>
      </w:r>
      <w:proofErr w:type="gramStart"/>
      <w:r w:rsidR="00A444CF" w:rsidRPr="00A444CF">
        <w:rPr>
          <w:rFonts w:eastAsia="Times New Roman"/>
          <w:color w:val="000000"/>
          <w:sz w:val="28"/>
          <w:szCs w:val="28"/>
          <w:lang w:eastAsia="ru-RU"/>
        </w:rPr>
        <w:t>Ш</w:t>
      </w:r>
      <w:proofErr w:type="gramEnd"/>
      <w:r w:rsidR="00A444CF" w:rsidRPr="00A444CF">
        <w:rPr>
          <w:rFonts w:eastAsia="Times New Roman"/>
          <w:color w:val="000000"/>
          <w:sz w:val="28"/>
          <w:szCs w:val="28"/>
          <w:lang w:eastAsia="ru-RU"/>
        </w:rPr>
        <w:t>әкерт” газетасын  чыгару </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A444CF">
        <w:rPr>
          <w:rFonts w:eastAsia="Times New Roman"/>
          <w:b/>
          <w:bCs/>
          <w:color w:val="000000"/>
          <w:sz w:val="28"/>
          <w:szCs w:val="28"/>
          <w:lang w:eastAsia="ru-RU"/>
        </w:rPr>
        <w:t>    Риторика-чыгыш ясарг</w:t>
      </w:r>
      <w:r w:rsidR="00F231D8">
        <w:rPr>
          <w:rFonts w:eastAsia="Times New Roman"/>
          <w:b/>
          <w:bCs/>
          <w:color w:val="000000"/>
          <w:sz w:val="28"/>
          <w:szCs w:val="28"/>
          <w:lang w:eastAsia="ru-RU"/>
        </w:rPr>
        <w:t>а һәм аралашырга өйрәтүче фән (</w:t>
      </w:r>
      <w:r w:rsidR="00F231D8">
        <w:rPr>
          <w:rFonts w:eastAsia="Times New Roman"/>
          <w:b/>
          <w:bCs/>
          <w:color w:val="000000"/>
          <w:sz w:val="28"/>
          <w:szCs w:val="28"/>
          <w:lang w:val="tt-RU" w:eastAsia="ru-RU"/>
        </w:rPr>
        <w:t>8</w:t>
      </w:r>
      <w:r w:rsidRPr="00A444CF">
        <w:rPr>
          <w:rFonts w:eastAsia="Times New Roman"/>
          <w:b/>
          <w:bCs/>
          <w:color w:val="000000"/>
          <w:sz w:val="28"/>
          <w:szCs w:val="28"/>
          <w:lang w:eastAsia="ru-RU"/>
        </w:rPr>
        <w:t xml:space="preserve"> сәг.) </w:t>
      </w:r>
      <w:r w:rsidRPr="00A444CF">
        <w:rPr>
          <w:rFonts w:eastAsia="Times New Roman"/>
          <w:color w:val="000000"/>
          <w:sz w:val="28"/>
          <w:szCs w:val="28"/>
          <w:lang w:eastAsia="ru-RU"/>
        </w:rPr>
        <w:t>Сәнгатьле сөйли белү осталыгы. Үзебез иҗат иткән шигырьләрне сәнгатьле уку. Иҗат түгә</w:t>
      </w:r>
      <w:proofErr w:type="gramStart"/>
      <w:r w:rsidRPr="00A444CF">
        <w:rPr>
          <w:rFonts w:eastAsia="Times New Roman"/>
          <w:color w:val="000000"/>
          <w:sz w:val="28"/>
          <w:szCs w:val="28"/>
          <w:lang w:eastAsia="ru-RU"/>
        </w:rPr>
        <w:t>р</w:t>
      </w:r>
      <w:proofErr w:type="gramEnd"/>
      <w:r w:rsidRPr="00A444CF">
        <w:rPr>
          <w:rFonts w:eastAsia="Times New Roman"/>
          <w:color w:val="000000"/>
          <w:sz w:val="28"/>
          <w:szCs w:val="28"/>
          <w:lang w:eastAsia="ru-RU"/>
        </w:rPr>
        <w:t>әгенең ачык утырышларында,гимнаазиядә уздырылган башка чараларда чыгыш ясау</w:t>
      </w:r>
    </w:p>
    <w:p w:rsidR="00A444CF" w:rsidRPr="00A444CF" w:rsidRDefault="00A444CF" w:rsidP="00A444CF">
      <w:pPr>
        <w:pStyle w:val="a9"/>
        <w:numPr>
          <w:ilvl w:val="0"/>
          <w:numId w:val="9"/>
        </w:numPr>
        <w:shd w:val="clear" w:color="auto" w:fill="FFFFFF"/>
        <w:spacing w:after="0" w:line="240" w:lineRule="auto"/>
        <w:jc w:val="both"/>
        <w:rPr>
          <w:rFonts w:ascii="Arial" w:eastAsia="Times New Roman" w:hAnsi="Arial" w:cs="Arial"/>
          <w:color w:val="000000"/>
          <w:lang w:eastAsia="ru-RU"/>
        </w:rPr>
      </w:pPr>
      <w:r w:rsidRPr="00A444CF">
        <w:rPr>
          <w:rFonts w:eastAsia="Times New Roman"/>
          <w:b/>
          <w:bCs/>
          <w:color w:val="000000"/>
          <w:sz w:val="28"/>
          <w:szCs w:val="28"/>
          <w:lang w:eastAsia="ru-RU"/>
        </w:rPr>
        <w:t>    Еллык эшләргә нәтиҗә ясау. (2 сәг.) </w:t>
      </w:r>
      <w:r w:rsidRPr="00A444CF">
        <w:rPr>
          <w:rFonts w:eastAsia="Times New Roman"/>
          <w:color w:val="000000"/>
          <w:sz w:val="28"/>
          <w:szCs w:val="28"/>
          <w:lang w:eastAsia="ru-RU"/>
        </w:rPr>
        <w:t>Уку елы ахырында</w:t>
      </w:r>
      <w:r w:rsidRPr="00A444CF">
        <w:rPr>
          <w:rFonts w:eastAsia="Times New Roman"/>
          <w:b/>
          <w:bCs/>
          <w:color w:val="000000"/>
          <w:sz w:val="28"/>
          <w:szCs w:val="28"/>
          <w:lang w:eastAsia="ru-RU"/>
        </w:rPr>
        <w:t> </w:t>
      </w:r>
      <w:r w:rsidRPr="00A444CF">
        <w:rPr>
          <w:rFonts w:eastAsia="Times New Roman"/>
          <w:color w:val="000000"/>
          <w:sz w:val="28"/>
          <w:szCs w:val="28"/>
          <w:lang w:eastAsia="ru-RU"/>
        </w:rPr>
        <w:t>иҗат түгә</w:t>
      </w:r>
      <w:proofErr w:type="gramStart"/>
      <w:r w:rsidRPr="00A444CF">
        <w:rPr>
          <w:rFonts w:eastAsia="Times New Roman"/>
          <w:color w:val="000000"/>
          <w:sz w:val="28"/>
          <w:szCs w:val="28"/>
          <w:lang w:eastAsia="ru-RU"/>
        </w:rPr>
        <w:t>р</w:t>
      </w:r>
      <w:proofErr w:type="gramEnd"/>
      <w:r w:rsidRPr="00A444CF">
        <w:rPr>
          <w:rFonts w:eastAsia="Times New Roman"/>
          <w:color w:val="000000"/>
          <w:sz w:val="28"/>
          <w:szCs w:val="28"/>
          <w:lang w:eastAsia="ru-RU"/>
        </w:rPr>
        <w:t>әгенең ачык утырышын уздыру.</w:t>
      </w:r>
    </w:p>
    <w:p w:rsidR="001F335D" w:rsidRPr="001F335D" w:rsidRDefault="00A444CF" w:rsidP="001F335D">
      <w:pPr>
        <w:shd w:val="clear" w:color="auto" w:fill="FFFFFF"/>
        <w:spacing w:after="0" w:line="240" w:lineRule="auto"/>
        <w:ind w:right="-144"/>
        <w:jc w:val="both"/>
        <w:rPr>
          <w:rFonts w:ascii="Arial" w:eastAsia="Times New Roman" w:hAnsi="Arial" w:cs="Arial"/>
          <w:color w:val="000000"/>
          <w:lang w:eastAsia="ru-RU"/>
        </w:rPr>
      </w:pPr>
      <w:r>
        <w:rPr>
          <w:rFonts w:ascii="Times New Roman" w:eastAsia="Times New Roman" w:hAnsi="Times New Roman" w:cs="Times New Roman"/>
          <w:i/>
          <w:iCs/>
          <w:color w:val="000000"/>
          <w:sz w:val="28"/>
          <w:szCs w:val="28"/>
          <w:lang w:eastAsia="ru-RU"/>
        </w:rPr>
        <w:t xml:space="preserve">Атнасына </w:t>
      </w:r>
      <w:r>
        <w:rPr>
          <w:rFonts w:ascii="Times New Roman" w:eastAsia="Times New Roman" w:hAnsi="Times New Roman" w:cs="Times New Roman"/>
          <w:i/>
          <w:iCs/>
          <w:color w:val="000000"/>
          <w:sz w:val="28"/>
          <w:szCs w:val="28"/>
          <w:lang w:val="tt-RU" w:eastAsia="ru-RU"/>
        </w:rPr>
        <w:t>4</w:t>
      </w:r>
      <w:r w:rsidR="001F335D" w:rsidRPr="001F335D">
        <w:rPr>
          <w:rFonts w:ascii="Times New Roman" w:eastAsia="Times New Roman" w:hAnsi="Times New Roman" w:cs="Times New Roman"/>
          <w:i/>
          <w:iCs/>
          <w:color w:val="000000"/>
          <w:sz w:val="28"/>
          <w:szCs w:val="28"/>
          <w:lang w:eastAsia="ru-RU"/>
        </w:rPr>
        <w:t xml:space="preserve"> сәгать,</w:t>
      </w:r>
    </w:p>
    <w:p w:rsidR="00D258EF" w:rsidRDefault="00A444CF" w:rsidP="0039503D">
      <w:pPr>
        <w:shd w:val="clear" w:color="auto" w:fill="FFFFFF"/>
        <w:spacing w:after="0" w:line="240" w:lineRule="auto"/>
        <w:ind w:right="-144"/>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 xml:space="preserve"> Барысы – </w:t>
      </w:r>
      <w:r>
        <w:rPr>
          <w:rFonts w:ascii="Times New Roman" w:eastAsia="Times New Roman" w:hAnsi="Times New Roman" w:cs="Times New Roman"/>
          <w:i/>
          <w:iCs/>
          <w:color w:val="000000"/>
          <w:sz w:val="28"/>
          <w:szCs w:val="28"/>
          <w:lang w:val="tt-RU" w:eastAsia="ru-RU"/>
        </w:rPr>
        <w:t>14</w:t>
      </w:r>
      <w:r w:rsidR="006A69CD">
        <w:rPr>
          <w:rFonts w:ascii="Times New Roman" w:eastAsia="Times New Roman" w:hAnsi="Times New Roman" w:cs="Times New Roman"/>
          <w:i/>
          <w:iCs/>
          <w:color w:val="000000"/>
          <w:sz w:val="28"/>
          <w:szCs w:val="28"/>
          <w:lang w:val="tt-RU" w:eastAsia="ru-RU"/>
        </w:rPr>
        <w:t>4</w:t>
      </w:r>
      <w:r w:rsidR="001F335D" w:rsidRPr="001F335D">
        <w:rPr>
          <w:rFonts w:ascii="Times New Roman" w:eastAsia="Times New Roman" w:hAnsi="Times New Roman" w:cs="Times New Roman"/>
          <w:i/>
          <w:iCs/>
          <w:color w:val="000000"/>
          <w:sz w:val="28"/>
          <w:szCs w:val="28"/>
          <w:lang w:eastAsia="ru-RU"/>
        </w:rPr>
        <w:t xml:space="preserve"> сәгать.</w:t>
      </w:r>
    </w:p>
    <w:p w:rsidR="0039503D" w:rsidRPr="005C0C44" w:rsidRDefault="0039503D" w:rsidP="0039503D">
      <w:pPr>
        <w:shd w:val="clear" w:color="auto" w:fill="FFFFFF"/>
        <w:spacing w:after="0" w:line="240" w:lineRule="auto"/>
        <w:ind w:right="-144"/>
        <w:jc w:val="both"/>
        <w:rPr>
          <w:rFonts w:ascii="Arial" w:eastAsia="Times New Roman" w:hAnsi="Arial" w:cs="Arial"/>
          <w:color w:val="000000"/>
          <w:lang w:eastAsia="ru-RU"/>
        </w:rPr>
      </w:pPr>
    </w:p>
    <w:p w:rsidR="0039503D" w:rsidRPr="0039503D" w:rsidRDefault="0039503D" w:rsidP="0039503D">
      <w:pPr>
        <w:spacing w:after="0" w:line="240" w:lineRule="auto"/>
        <w:ind w:left="720"/>
        <w:rPr>
          <w:rFonts w:ascii="Times New Roman" w:eastAsia="Times New Roman" w:hAnsi="Times New Roman" w:cs="Times New Roman"/>
          <w:sz w:val="24"/>
          <w:szCs w:val="24"/>
          <w:lang w:val="tt-RU" w:eastAsia="ru-RU"/>
        </w:rPr>
      </w:pPr>
      <w:r w:rsidRPr="0039503D">
        <w:rPr>
          <w:rFonts w:ascii="Times New Roman" w:eastAsia="Times New Roman" w:hAnsi="Times New Roman" w:cs="Times New Roman"/>
          <w:sz w:val="24"/>
          <w:szCs w:val="24"/>
          <w:lang w:val="tt-RU" w:eastAsia="ru-RU"/>
        </w:rPr>
        <w:t>Программа белем бирү программасын гамәлгә ашыруның челтәр формасы принцибы буенча төзелгән.  Белем бирү процессында яклар булып тора:</w:t>
      </w:r>
    </w:p>
    <w:p w:rsidR="0039503D" w:rsidRPr="0039503D" w:rsidRDefault="0039503D" w:rsidP="0039503D">
      <w:pPr>
        <w:spacing w:after="0" w:line="240" w:lineRule="auto"/>
        <w:ind w:left="720"/>
        <w:rPr>
          <w:rFonts w:ascii="Times New Roman" w:eastAsia="Times New Roman" w:hAnsi="Times New Roman" w:cs="Times New Roman"/>
          <w:sz w:val="24"/>
          <w:szCs w:val="24"/>
          <w:lang w:val="tt-RU" w:eastAsia="ru-RU"/>
        </w:rPr>
      </w:pPr>
      <w:r w:rsidRPr="0039503D">
        <w:rPr>
          <w:rFonts w:ascii="Times New Roman" w:eastAsia="Times New Roman" w:hAnsi="Times New Roman" w:cs="Times New Roman"/>
          <w:sz w:val="24"/>
          <w:szCs w:val="24"/>
          <w:lang w:val="tt-RU" w:eastAsia="ru-RU"/>
        </w:rPr>
        <w:t>1.</w:t>
      </w:r>
      <w:r w:rsidRPr="0039503D">
        <w:rPr>
          <w:rFonts w:ascii="Times New Roman" w:eastAsia="Times New Roman" w:hAnsi="Times New Roman" w:cs="Times New Roman"/>
          <w:sz w:val="24"/>
          <w:szCs w:val="24"/>
          <w:lang w:val="tt-RU" w:eastAsia="ru-RU"/>
        </w:rPr>
        <w:tab/>
        <w:t>- "Яңа Кенәр урта гомуми белем бирү мәктәбе» муниципаль бюджет мәгариф учреждениесе-укучылар өчен килешенгән белем бирү программасын бергәләп тормышка ашыру, матди-техник база бирү, укучылар төркемнәрен комплектлау.</w:t>
      </w:r>
    </w:p>
    <w:p w:rsidR="0039503D" w:rsidRPr="0039503D" w:rsidRDefault="0039503D" w:rsidP="0039503D">
      <w:pPr>
        <w:spacing w:after="0" w:line="240" w:lineRule="auto"/>
        <w:ind w:left="720"/>
        <w:rPr>
          <w:rFonts w:ascii="Times New Roman" w:eastAsia="Calibri" w:hAnsi="Times New Roman" w:cs="Times New Roman"/>
          <w:sz w:val="24"/>
          <w:szCs w:val="24"/>
          <w:lang w:val="tt-RU"/>
        </w:rPr>
      </w:pPr>
      <w:r w:rsidRPr="0039503D">
        <w:rPr>
          <w:rFonts w:ascii="Times New Roman" w:eastAsia="Times New Roman" w:hAnsi="Times New Roman" w:cs="Times New Roman"/>
          <w:sz w:val="24"/>
          <w:szCs w:val="24"/>
          <w:lang w:val="tt-RU" w:eastAsia="ru-RU"/>
        </w:rPr>
        <w:t>2.</w:t>
      </w:r>
      <w:r w:rsidRPr="0039503D">
        <w:rPr>
          <w:rFonts w:ascii="Times New Roman" w:eastAsia="Times New Roman" w:hAnsi="Times New Roman" w:cs="Times New Roman"/>
          <w:sz w:val="24"/>
          <w:szCs w:val="24"/>
          <w:lang w:val="tt-RU" w:eastAsia="ru-RU"/>
        </w:rPr>
        <w:tab/>
        <w:t>- Арча муниципаль районының " Укучылар сарае» муниципаль белем бирү учреждениесе-укучылар өчен, матди-техник базаны тормышка ашыру, бирү, укучылар төркемнәрен комплектлау, программаларны бергәләп тормышка ашыру</w:t>
      </w:r>
      <w:r w:rsidRPr="0039503D">
        <w:rPr>
          <w:rFonts w:ascii="Times New Roman" w:eastAsia="Calibri" w:hAnsi="Times New Roman" w:cs="Times New Roman"/>
          <w:sz w:val="24"/>
          <w:szCs w:val="24"/>
          <w:lang w:val="tt-RU"/>
        </w:rPr>
        <w:t>.</w:t>
      </w:r>
    </w:p>
    <w:p w:rsidR="00D258EF" w:rsidRPr="0039503D" w:rsidRDefault="00D258EF" w:rsidP="00D258EF">
      <w:pPr>
        <w:rPr>
          <w:lang w:val="tt-RU"/>
        </w:rPr>
      </w:pPr>
      <w:bookmarkStart w:id="0" w:name="_GoBack"/>
      <w:bookmarkEnd w:id="0"/>
    </w:p>
    <w:sectPr w:rsidR="00D258EF" w:rsidRPr="0039503D" w:rsidSect="005C0C4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E4B"/>
    <w:multiLevelType w:val="multilevel"/>
    <w:tmpl w:val="F3DA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E0BC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B6D0D93"/>
    <w:multiLevelType w:val="multilevel"/>
    <w:tmpl w:val="FA0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A4ED9"/>
    <w:multiLevelType w:val="multilevel"/>
    <w:tmpl w:val="4284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C21742"/>
    <w:multiLevelType w:val="singleLevel"/>
    <w:tmpl w:val="0419000F"/>
    <w:lvl w:ilvl="0">
      <w:start w:val="1"/>
      <w:numFmt w:val="decimal"/>
      <w:lvlText w:val="%1."/>
      <w:lvlJc w:val="left"/>
      <w:pPr>
        <w:tabs>
          <w:tab w:val="num" w:pos="360"/>
        </w:tabs>
        <w:ind w:left="360" w:hanging="360"/>
      </w:pPr>
    </w:lvl>
  </w:abstractNum>
  <w:abstractNum w:abstractNumId="5">
    <w:nsid w:val="1BE13F8B"/>
    <w:multiLevelType w:val="hybridMultilevel"/>
    <w:tmpl w:val="AC7CBDAA"/>
    <w:lvl w:ilvl="0" w:tplc="04190001">
      <w:start w:val="1"/>
      <w:numFmt w:val="bullet"/>
      <w:lvlText w:val=""/>
      <w:lvlJc w:val="left"/>
      <w:pPr>
        <w:ind w:left="848" w:hanging="360"/>
      </w:pPr>
      <w:rPr>
        <w:rFonts w:ascii="Symbol" w:hAnsi="Symbol" w:hint="default"/>
      </w:rPr>
    </w:lvl>
    <w:lvl w:ilvl="1" w:tplc="04190003" w:tentative="1">
      <w:start w:val="1"/>
      <w:numFmt w:val="bullet"/>
      <w:lvlText w:val="o"/>
      <w:lvlJc w:val="left"/>
      <w:pPr>
        <w:ind w:left="1568" w:hanging="360"/>
      </w:pPr>
      <w:rPr>
        <w:rFonts w:ascii="Courier New" w:hAnsi="Courier New" w:cs="Courier New" w:hint="default"/>
      </w:rPr>
    </w:lvl>
    <w:lvl w:ilvl="2" w:tplc="04190005" w:tentative="1">
      <w:start w:val="1"/>
      <w:numFmt w:val="bullet"/>
      <w:lvlText w:val=""/>
      <w:lvlJc w:val="left"/>
      <w:pPr>
        <w:ind w:left="2288" w:hanging="360"/>
      </w:pPr>
      <w:rPr>
        <w:rFonts w:ascii="Wingdings" w:hAnsi="Wingdings" w:hint="default"/>
      </w:rPr>
    </w:lvl>
    <w:lvl w:ilvl="3" w:tplc="04190001" w:tentative="1">
      <w:start w:val="1"/>
      <w:numFmt w:val="bullet"/>
      <w:lvlText w:val=""/>
      <w:lvlJc w:val="left"/>
      <w:pPr>
        <w:ind w:left="3008" w:hanging="360"/>
      </w:pPr>
      <w:rPr>
        <w:rFonts w:ascii="Symbol" w:hAnsi="Symbol" w:hint="default"/>
      </w:rPr>
    </w:lvl>
    <w:lvl w:ilvl="4" w:tplc="04190003" w:tentative="1">
      <w:start w:val="1"/>
      <w:numFmt w:val="bullet"/>
      <w:lvlText w:val="o"/>
      <w:lvlJc w:val="left"/>
      <w:pPr>
        <w:ind w:left="3728" w:hanging="360"/>
      </w:pPr>
      <w:rPr>
        <w:rFonts w:ascii="Courier New" w:hAnsi="Courier New" w:cs="Courier New" w:hint="default"/>
      </w:rPr>
    </w:lvl>
    <w:lvl w:ilvl="5" w:tplc="04190005" w:tentative="1">
      <w:start w:val="1"/>
      <w:numFmt w:val="bullet"/>
      <w:lvlText w:val=""/>
      <w:lvlJc w:val="left"/>
      <w:pPr>
        <w:ind w:left="4448" w:hanging="360"/>
      </w:pPr>
      <w:rPr>
        <w:rFonts w:ascii="Wingdings" w:hAnsi="Wingdings" w:hint="default"/>
      </w:rPr>
    </w:lvl>
    <w:lvl w:ilvl="6" w:tplc="04190001" w:tentative="1">
      <w:start w:val="1"/>
      <w:numFmt w:val="bullet"/>
      <w:lvlText w:val=""/>
      <w:lvlJc w:val="left"/>
      <w:pPr>
        <w:ind w:left="5168" w:hanging="360"/>
      </w:pPr>
      <w:rPr>
        <w:rFonts w:ascii="Symbol" w:hAnsi="Symbol" w:hint="default"/>
      </w:rPr>
    </w:lvl>
    <w:lvl w:ilvl="7" w:tplc="04190003" w:tentative="1">
      <w:start w:val="1"/>
      <w:numFmt w:val="bullet"/>
      <w:lvlText w:val="o"/>
      <w:lvlJc w:val="left"/>
      <w:pPr>
        <w:ind w:left="5888" w:hanging="360"/>
      </w:pPr>
      <w:rPr>
        <w:rFonts w:ascii="Courier New" w:hAnsi="Courier New" w:cs="Courier New" w:hint="default"/>
      </w:rPr>
    </w:lvl>
    <w:lvl w:ilvl="8" w:tplc="04190005" w:tentative="1">
      <w:start w:val="1"/>
      <w:numFmt w:val="bullet"/>
      <w:lvlText w:val=""/>
      <w:lvlJc w:val="left"/>
      <w:pPr>
        <w:ind w:left="6608" w:hanging="360"/>
      </w:pPr>
      <w:rPr>
        <w:rFonts w:ascii="Wingdings" w:hAnsi="Wingdings" w:hint="default"/>
      </w:rPr>
    </w:lvl>
  </w:abstractNum>
  <w:abstractNum w:abstractNumId="6">
    <w:nsid w:val="1D7A7CB8"/>
    <w:multiLevelType w:val="hybridMultilevel"/>
    <w:tmpl w:val="08D080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2460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2A9601CB"/>
    <w:multiLevelType w:val="multilevel"/>
    <w:tmpl w:val="F20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56795"/>
    <w:multiLevelType w:val="hybridMultilevel"/>
    <w:tmpl w:val="F508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C491A"/>
    <w:multiLevelType w:val="hybridMultilevel"/>
    <w:tmpl w:val="74AA3CC2"/>
    <w:lvl w:ilvl="0" w:tplc="590821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608"/>
        </w:tabs>
        <w:ind w:left="1608" w:hanging="360"/>
      </w:pPr>
      <w:rPr>
        <w:rFonts w:ascii="Courier New" w:hAnsi="Courier New" w:cs="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cs="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cs="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abstractNum w:abstractNumId="11">
    <w:nsid w:val="2D096BAC"/>
    <w:multiLevelType w:val="multilevel"/>
    <w:tmpl w:val="E4D67C7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E5667CD"/>
    <w:multiLevelType w:val="multilevel"/>
    <w:tmpl w:val="00C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846BB"/>
    <w:multiLevelType w:val="multilevel"/>
    <w:tmpl w:val="6186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39750D"/>
    <w:multiLevelType w:val="multilevel"/>
    <w:tmpl w:val="7A465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C164D0"/>
    <w:multiLevelType w:val="hybridMultilevel"/>
    <w:tmpl w:val="8FF8B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A4F28"/>
    <w:multiLevelType w:val="multilevel"/>
    <w:tmpl w:val="D94C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9C5F23"/>
    <w:multiLevelType w:val="hybridMultilevel"/>
    <w:tmpl w:val="92182EE0"/>
    <w:lvl w:ilvl="0" w:tplc="0419000F">
      <w:start w:val="1"/>
      <w:numFmt w:val="decimal"/>
      <w:lvlText w:val="%1."/>
      <w:lvlJc w:val="left"/>
      <w:pPr>
        <w:tabs>
          <w:tab w:val="num" w:pos="720"/>
        </w:tabs>
        <w:ind w:left="720" w:hanging="360"/>
      </w:pPr>
    </w:lvl>
    <w:lvl w:ilvl="1" w:tplc="D2825A30">
      <w:start w:val="3"/>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5409F1"/>
    <w:multiLevelType w:val="multilevel"/>
    <w:tmpl w:val="1488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563393"/>
    <w:multiLevelType w:val="multilevel"/>
    <w:tmpl w:val="9512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917335"/>
    <w:multiLevelType w:val="multilevel"/>
    <w:tmpl w:val="1D62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4A5F51"/>
    <w:multiLevelType w:val="hybridMultilevel"/>
    <w:tmpl w:val="66264E2C"/>
    <w:lvl w:ilvl="0" w:tplc="6002B0C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6AD450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6C5A7FE9"/>
    <w:multiLevelType w:val="multilevel"/>
    <w:tmpl w:val="CE1CA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19A7625"/>
    <w:multiLevelType w:val="multilevel"/>
    <w:tmpl w:val="7760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9859C8"/>
    <w:multiLevelType w:val="hybridMultilevel"/>
    <w:tmpl w:val="369C69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DD8252C"/>
    <w:multiLevelType w:val="multilevel"/>
    <w:tmpl w:val="89529A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3"/>
  </w:num>
  <w:num w:numId="2">
    <w:abstractNumId w:val="24"/>
  </w:num>
  <w:num w:numId="3">
    <w:abstractNumId w:val="16"/>
  </w:num>
  <w:num w:numId="4">
    <w:abstractNumId w:val="8"/>
  </w:num>
  <w:num w:numId="5">
    <w:abstractNumId w:val="18"/>
  </w:num>
  <w:num w:numId="6">
    <w:abstractNumId w:val="14"/>
  </w:num>
  <w:num w:numId="7">
    <w:abstractNumId w:val="20"/>
  </w:num>
  <w:num w:numId="8">
    <w:abstractNumId w:val="13"/>
  </w:num>
  <w:num w:numId="9">
    <w:abstractNumId w:val="0"/>
  </w:num>
  <w:num w:numId="10">
    <w:abstractNumId w:val="26"/>
  </w:num>
  <w:num w:numId="11">
    <w:abstractNumId w:val="11"/>
  </w:num>
  <w:num w:numId="12">
    <w:abstractNumId w:val="2"/>
  </w:num>
  <w:num w:numId="13">
    <w:abstractNumId w:val="3"/>
  </w:num>
  <w:num w:numId="14">
    <w:abstractNumId w:val="12"/>
  </w:num>
  <w:num w:numId="15">
    <w:abstractNumId w:val="10"/>
  </w:num>
  <w:num w:numId="16">
    <w:abstractNumId w:val="5"/>
  </w:num>
  <w:num w:numId="17">
    <w:abstractNumId w:val="15"/>
  </w:num>
  <w:num w:numId="18">
    <w:abstractNumId w:val="4"/>
  </w:num>
  <w:num w:numId="19">
    <w:abstractNumId w:val="7"/>
  </w:num>
  <w:num w:numId="20">
    <w:abstractNumId w:val="22"/>
  </w:num>
  <w:num w:numId="21">
    <w:abstractNumId w:val="1"/>
  </w:num>
  <w:num w:numId="22">
    <w:abstractNumId w:val="6"/>
  </w:num>
  <w:num w:numId="23">
    <w:abstractNumId w:val="17"/>
  </w:num>
  <w:num w:numId="24">
    <w:abstractNumId w:val="25"/>
  </w:num>
  <w:num w:numId="25">
    <w:abstractNumId w:val="21"/>
  </w:num>
  <w:num w:numId="26">
    <w:abstractNumId w:val="9"/>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C44"/>
    <w:rsid w:val="00070B26"/>
    <w:rsid w:val="001F335D"/>
    <w:rsid w:val="00284427"/>
    <w:rsid w:val="00386B2B"/>
    <w:rsid w:val="0039503D"/>
    <w:rsid w:val="003A24CB"/>
    <w:rsid w:val="003A3802"/>
    <w:rsid w:val="003C693E"/>
    <w:rsid w:val="004037BB"/>
    <w:rsid w:val="004A0B9C"/>
    <w:rsid w:val="004B56D5"/>
    <w:rsid w:val="004C6468"/>
    <w:rsid w:val="005C0C44"/>
    <w:rsid w:val="00602412"/>
    <w:rsid w:val="00690C9C"/>
    <w:rsid w:val="006A69CD"/>
    <w:rsid w:val="00712A3F"/>
    <w:rsid w:val="00713875"/>
    <w:rsid w:val="00772585"/>
    <w:rsid w:val="007E05F6"/>
    <w:rsid w:val="00893AAA"/>
    <w:rsid w:val="008A3417"/>
    <w:rsid w:val="00962C3F"/>
    <w:rsid w:val="0097026F"/>
    <w:rsid w:val="00994A18"/>
    <w:rsid w:val="009E2044"/>
    <w:rsid w:val="009F747A"/>
    <w:rsid w:val="00A444CF"/>
    <w:rsid w:val="00A5524E"/>
    <w:rsid w:val="00AC1793"/>
    <w:rsid w:val="00AC35EE"/>
    <w:rsid w:val="00AC6AFE"/>
    <w:rsid w:val="00AD3B4B"/>
    <w:rsid w:val="00B6703A"/>
    <w:rsid w:val="00B914F1"/>
    <w:rsid w:val="00C10C52"/>
    <w:rsid w:val="00C57042"/>
    <w:rsid w:val="00CD32BE"/>
    <w:rsid w:val="00D258EF"/>
    <w:rsid w:val="00D54540"/>
    <w:rsid w:val="00D868AF"/>
    <w:rsid w:val="00E661F5"/>
    <w:rsid w:val="00E94CE2"/>
    <w:rsid w:val="00F231D8"/>
    <w:rsid w:val="00F8669C"/>
    <w:rsid w:val="00F90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5C0C44"/>
  </w:style>
  <w:style w:type="character" w:customStyle="1" w:styleId="c31">
    <w:name w:val="c31"/>
    <w:basedOn w:val="a0"/>
    <w:rsid w:val="005C0C44"/>
  </w:style>
  <w:style w:type="character" w:customStyle="1" w:styleId="c17">
    <w:name w:val="c17"/>
    <w:basedOn w:val="a0"/>
    <w:rsid w:val="005C0C44"/>
  </w:style>
  <w:style w:type="character" w:customStyle="1" w:styleId="c1">
    <w:name w:val="c1"/>
    <w:basedOn w:val="a0"/>
    <w:rsid w:val="005C0C44"/>
  </w:style>
  <w:style w:type="character" w:customStyle="1" w:styleId="c13">
    <w:name w:val="c13"/>
    <w:basedOn w:val="a0"/>
    <w:rsid w:val="005C0C44"/>
  </w:style>
  <w:style w:type="paragraph" w:customStyle="1" w:styleId="c57">
    <w:name w:val="c57"/>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5C0C44"/>
  </w:style>
  <w:style w:type="character" w:customStyle="1" w:styleId="c7">
    <w:name w:val="c7"/>
    <w:basedOn w:val="a0"/>
    <w:rsid w:val="005C0C44"/>
  </w:style>
  <w:style w:type="paragraph" w:customStyle="1" w:styleId="c5">
    <w:name w:val="c5"/>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C0C44"/>
    <w:rPr>
      <w:color w:val="0000FF"/>
      <w:u w:val="single"/>
    </w:rPr>
  </w:style>
  <w:style w:type="paragraph" w:customStyle="1" w:styleId="c0">
    <w:name w:val="c0"/>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C0C44"/>
  </w:style>
  <w:style w:type="paragraph" w:styleId="a4">
    <w:name w:val="Normal (Web)"/>
    <w:basedOn w:val="a"/>
    <w:uiPriority w:val="99"/>
    <w:unhideWhenUsed/>
    <w:rsid w:val="00B914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A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94A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4A18"/>
    <w:rPr>
      <w:rFonts w:ascii="Tahoma" w:hAnsi="Tahoma" w:cs="Tahoma"/>
      <w:sz w:val="16"/>
      <w:szCs w:val="16"/>
    </w:rPr>
  </w:style>
  <w:style w:type="paragraph" w:styleId="a8">
    <w:name w:val="No Spacing"/>
    <w:uiPriority w:val="1"/>
    <w:qFormat/>
    <w:rsid w:val="003A24CB"/>
    <w:pPr>
      <w:spacing w:after="0" w:line="240" w:lineRule="auto"/>
    </w:pPr>
    <w:rPr>
      <w:rFonts w:ascii="Calibri" w:eastAsia="Calibri" w:hAnsi="Calibri" w:cs="Times New Roman"/>
    </w:rPr>
  </w:style>
  <w:style w:type="paragraph" w:styleId="a9">
    <w:name w:val="List Paragraph"/>
    <w:basedOn w:val="a"/>
    <w:uiPriority w:val="34"/>
    <w:qFormat/>
    <w:rsid w:val="003A24CB"/>
    <w:pPr>
      <w:ind w:left="720"/>
      <w:contextualSpacing/>
    </w:pPr>
    <w:rPr>
      <w:rFonts w:ascii="Times New Roman" w:eastAsia="Calibri" w:hAnsi="Times New Roman" w:cs="Times New Roman"/>
    </w:rPr>
  </w:style>
  <w:style w:type="paragraph" w:customStyle="1" w:styleId="c6">
    <w:name w:val="c6"/>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335D"/>
  </w:style>
  <w:style w:type="paragraph" w:customStyle="1" w:styleId="c4">
    <w:name w:val="c4"/>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5C0C44"/>
  </w:style>
  <w:style w:type="character" w:customStyle="1" w:styleId="c31">
    <w:name w:val="c31"/>
    <w:basedOn w:val="a0"/>
    <w:rsid w:val="005C0C44"/>
  </w:style>
  <w:style w:type="character" w:customStyle="1" w:styleId="c17">
    <w:name w:val="c17"/>
    <w:basedOn w:val="a0"/>
    <w:rsid w:val="005C0C44"/>
  </w:style>
  <w:style w:type="character" w:customStyle="1" w:styleId="c1">
    <w:name w:val="c1"/>
    <w:basedOn w:val="a0"/>
    <w:rsid w:val="005C0C44"/>
  </w:style>
  <w:style w:type="character" w:customStyle="1" w:styleId="c13">
    <w:name w:val="c13"/>
    <w:basedOn w:val="a0"/>
    <w:rsid w:val="005C0C44"/>
  </w:style>
  <w:style w:type="paragraph" w:customStyle="1" w:styleId="c57">
    <w:name w:val="c57"/>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5C0C44"/>
  </w:style>
  <w:style w:type="character" w:customStyle="1" w:styleId="c7">
    <w:name w:val="c7"/>
    <w:basedOn w:val="a0"/>
    <w:rsid w:val="005C0C44"/>
  </w:style>
  <w:style w:type="paragraph" w:customStyle="1" w:styleId="c5">
    <w:name w:val="c5"/>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C0C44"/>
    <w:rPr>
      <w:color w:val="0000FF"/>
      <w:u w:val="single"/>
    </w:rPr>
  </w:style>
  <w:style w:type="paragraph" w:customStyle="1" w:styleId="c0">
    <w:name w:val="c0"/>
    <w:basedOn w:val="a"/>
    <w:rsid w:val="005C0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C0C44"/>
  </w:style>
  <w:style w:type="paragraph" w:styleId="a4">
    <w:name w:val="Normal (Web)"/>
    <w:basedOn w:val="a"/>
    <w:uiPriority w:val="99"/>
    <w:unhideWhenUsed/>
    <w:rsid w:val="00B914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A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94A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4A18"/>
    <w:rPr>
      <w:rFonts w:ascii="Tahoma" w:hAnsi="Tahoma" w:cs="Tahoma"/>
      <w:sz w:val="16"/>
      <w:szCs w:val="16"/>
    </w:rPr>
  </w:style>
  <w:style w:type="paragraph" w:styleId="a8">
    <w:name w:val="No Spacing"/>
    <w:uiPriority w:val="1"/>
    <w:qFormat/>
    <w:rsid w:val="003A24CB"/>
    <w:pPr>
      <w:spacing w:after="0" w:line="240" w:lineRule="auto"/>
    </w:pPr>
    <w:rPr>
      <w:rFonts w:ascii="Calibri" w:eastAsia="Calibri" w:hAnsi="Calibri" w:cs="Times New Roman"/>
    </w:rPr>
  </w:style>
  <w:style w:type="paragraph" w:styleId="a9">
    <w:name w:val="List Paragraph"/>
    <w:basedOn w:val="a"/>
    <w:uiPriority w:val="34"/>
    <w:qFormat/>
    <w:rsid w:val="003A24CB"/>
    <w:pPr>
      <w:ind w:left="720"/>
      <w:contextualSpacing/>
    </w:pPr>
    <w:rPr>
      <w:rFonts w:ascii="Times New Roman" w:eastAsia="Calibri" w:hAnsi="Times New Roman" w:cs="Times New Roman"/>
    </w:rPr>
  </w:style>
  <w:style w:type="paragraph" w:customStyle="1" w:styleId="c6">
    <w:name w:val="c6"/>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335D"/>
  </w:style>
  <w:style w:type="paragraph" w:customStyle="1" w:styleId="c4">
    <w:name w:val="c4"/>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33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824016">
      <w:bodyDiv w:val="1"/>
      <w:marLeft w:val="0"/>
      <w:marRight w:val="0"/>
      <w:marTop w:val="0"/>
      <w:marBottom w:val="0"/>
      <w:divBdr>
        <w:top w:val="none" w:sz="0" w:space="0" w:color="auto"/>
        <w:left w:val="none" w:sz="0" w:space="0" w:color="auto"/>
        <w:bottom w:val="none" w:sz="0" w:space="0" w:color="auto"/>
        <w:right w:val="none" w:sz="0" w:space="0" w:color="auto"/>
      </w:divBdr>
    </w:div>
    <w:div w:id="565916770">
      <w:bodyDiv w:val="1"/>
      <w:marLeft w:val="0"/>
      <w:marRight w:val="0"/>
      <w:marTop w:val="0"/>
      <w:marBottom w:val="0"/>
      <w:divBdr>
        <w:top w:val="none" w:sz="0" w:space="0" w:color="auto"/>
        <w:left w:val="none" w:sz="0" w:space="0" w:color="auto"/>
        <w:bottom w:val="none" w:sz="0" w:space="0" w:color="auto"/>
        <w:right w:val="none" w:sz="0" w:space="0" w:color="auto"/>
      </w:divBdr>
    </w:div>
    <w:div w:id="694312185">
      <w:bodyDiv w:val="1"/>
      <w:marLeft w:val="0"/>
      <w:marRight w:val="0"/>
      <w:marTop w:val="0"/>
      <w:marBottom w:val="0"/>
      <w:divBdr>
        <w:top w:val="none" w:sz="0" w:space="0" w:color="auto"/>
        <w:left w:val="none" w:sz="0" w:space="0" w:color="auto"/>
        <w:bottom w:val="none" w:sz="0" w:space="0" w:color="auto"/>
        <w:right w:val="none" w:sz="0" w:space="0" w:color="auto"/>
      </w:divBdr>
      <w:divsChild>
        <w:div w:id="1252547308">
          <w:marLeft w:val="0"/>
          <w:marRight w:val="0"/>
          <w:marTop w:val="0"/>
          <w:marBottom w:val="0"/>
          <w:divBdr>
            <w:top w:val="none" w:sz="0" w:space="0" w:color="auto"/>
            <w:left w:val="none" w:sz="0" w:space="0" w:color="auto"/>
            <w:bottom w:val="none" w:sz="0" w:space="0" w:color="auto"/>
            <w:right w:val="none" w:sz="0" w:space="0" w:color="auto"/>
          </w:divBdr>
        </w:div>
      </w:divsChild>
    </w:div>
    <w:div w:id="134710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9E257-6789-4DE6-839F-ED5ED7C1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1572</Words>
  <Characters>8966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Айгуль</cp:lastModifiedBy>
  <cp:revision>2</cp:revision>
  <cp:lastPrinted>2019-10-03T07:33:00Z</cp:lastPrinted>
  <dcterms:created xsi:type="dcterms:W3CDTF">2020-08-04T07:30:00Z</dcterms:created>
  <dcterms:modified xsi:type="dcterms:W3CDTF">2020-08-04T07:30:00Z</dcterms:modified>
</cp:coreProperties>
</file>